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C9F1" w14:textId="77777777" w:rsidR="00562565" w:rsidRDefault="0042286B" w:rsidP="0042286B">
      <w:pPr>
        <w:pStyle w:val="NoSpacing"/>
        <w:jc w:val="center"/>
        <w:rPr>
          <w:rFonts w:ascii="Times New Roman" w:eastAsia="Times New Roman" w:hAnsi="Times New Roman"/>
          <w:b/>
          <w:color w:val="000000" w:themeColor="text1"/>
          <w:sz w:val="24"/>
          <w:szCs w:val="24"/>
        </w:rPr>
      </w:pPr>
      <w:r w:rsidRPr="0042286B">
        <w:rPr>
          <w:rFonts w:ascii="Times New Roman" w:eastAsia="Times New Roman" w:hAnsi="Times New Roman"/>
          <w:b/>
          <w:color w:val="000000" w:themeColor="text1"/>
          <w:sz w:val="24"/>
          <w:szCs w:val="24"/>
          <w:lang w:val="id"/>
        </w:rPr>
        <w:t>Pengaruh Perilaku Konsumen Terhadap Pertumbuhan Produk Pt. Enzym Bioteknologi</w:t>
      </w:r>
      <w:r>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lang w:val="id"/>
        </w:rPr>
        <w:t>Internusa, Depok.</w:t>
      </w:r>
    </w:p>
    <w:p w14:paraId="6652EC5A" w14:textId="77777777" w:rsidR="0042286B" w:rsidRPr="0042286B" w:rsidRDefault="0042286B" w:rsidP="0042286B">
      <w:pPr>
        <w:pStyle w:val="NoSpacing"/>
        <w:rPr>
          <w:rFonts w:ascii="Times New Roman" w:eastAsia="Times New Roman" w:hAnsi="Times New Roman"/>
          <w:b/>
          <w:color w:val="000000" w:themeColor="text1"/>
          <w:sz w:val="24"/>
          <w:szCs w:val="24"/>
        </w:rPr>
      </w:pPr>
    </w:p>
    <w:p w14:paraId="164235AE" w14:textId="0B967185" w:rsidR="00562565" w:rsidRPr="00FD4F99" w:rsidRDefault="009B4461" w:rsidP="00562565">
      <w:pPr>
        <w:jc w:val="center"/>
        <w:rPr>
          <w:rFonts w:eastAsia="Calibri"/>
          <w:b/>
          <w:lang w:val="en-US"/>
        </w:rPr>
      </w:pPr>
      <w:r>
        <w:rPr>
          <w:rFonts w:eastAsia="Calibri"/>
          <w:b/>
          <w:lang w:val="id-ID"/>
        </w:rPr>
        <w:t>Mila Febrina Rindayani</w:t>
      </w:r>
      <w:r w:rsidRPr="009B4461">
        <w:rPr>
          <w:rFonts w:eastAsia="Calibri"/>
          <w:b/>
          <w:vertAlign w:val="superscript"/>
          <w:lang w:val="en-US"/>
        </w:rPr>
        <w:t>1</w:t>
      </w:r>
      <w:r w:rsidR="00243C03">
        <w:rPr>
          <w:rFonts w:eastAsia="Calibri"/>
          <w:b/>
          <w:lang w:val="id-ID"/>
        </w:rPr>
        <w:t>,</w:t>
      </w:r>
      <w:r w:rsidR="0042286B">
        <w:rPr>
          <w:rFonts w:eastAsia="Calibri"/>
          <w:b/>
          <w:lang w:val="id-ID"/>
        </w:rPr>
        <w:t>Devina Putri</w:t>
      </w:r>
      <w:r w:rsidR="00FD4F99">
        <w:rPr>
          <w:rFonts w:eastAsia="Calibri"/>
          <w:b/>
          <w:vertAlign w:val="superscript"/>
          <w:lang w:val="en-US"/>
        </w:rPr>
        <w:t>2</w:t>
      </w:r>
    </w:p>
    <w:p w14:paraId="051206CB" w14:textId="77777777" w:rsidR="00562565" w:rsidRPr="00AA117B" w:rsidRDefault="00562565" w:rsidP="00562565">
      <w:pPr>
        <w:jc w:val="center"/>
        <w:rPr>
          <w:rFonts w:eastAsia="Calibri"/>
        </w:rPr>
      </w:pPr>
      <w:r w:rsidRPr="00AA117B">
        <w:rPr>
          <w:vertAlign w:val="superscript"/>
        </w:rPr>
        <w:t>1</w:t>
      </w:r>
      <w:r w:rsidRPr="00AA117B">
        <w:t xml:space="preserve">Staff Pengajar </w:t>
      </w:r>
      <w:r>
        <w:rPr>
          <w:rFonts w:eastAsia="Calibri"/>
          <w:lang w:val="id-ID"/>
        </w:rPr>
        <w:t>Farmasi</w:t>
      </w:r>
      <w:r w:rsidRPr="00AA117B">
        <w:rPr>
          <w:rFonts w:eastAsia="Calibri"/>
          <w:b/>
        </w:rPr>
        <w:t xml:space="preserve"> </w:t>
      </w:r>
      <w:r w:rsidRPr="00AA117B">
        <w:t xml:space="preserve">, </w:t>
      </w:r>
      <w:r w:rsidRPr="00AA117B">
        <w:rPr>
          <w:rFonts w:eastAsia="Calibri"/>
        </w:rPr>
        <w:t>Sekolah Tinggi Ilmu Kesehatan As Syifa Kisaran</w:t>
      </w:r>
    </w:p>
    <w:p w14:paraId="1F9B3E2A" w14:textId="77777777" w:rsidR="0042286B" w:rsidRDefault="00562565" w:rsidP="0042286B">
      <w:pPr>
        <w:jc w:val="center"/>
        <w:rPr>
          <w:rFonts w:eastAsia="Calibri"/>
          <w:lang w:val="id-ID"/>
        </w:rPr>
      </w:pPr>
      <w:r w:rsidRPr="00AA117B">
        <w:rPr>
          <w:rFonts w:eastAsia="Calibri"/>
          <w:vertAlign w:val="superscript"/>
        </w:rPr>
        <w:t>2</w:t>
      </w:r>
      <w:r>
        <w:rPr>
          <w:rFonts w:eastAsia="Calibri"/>
        </w:rPr>
        <w:t xml:space="preserve">Mahasiswi </w:t>
      </w:r>
      <w:r>
        <w:rPr>
          <w:rFonts w:eastAsia="Calibri"/>
          <w:lang w:val="id-ID"/>
        </w:rPr>
        <w:t>Farmasi</w:t>
      </w:r>
      <w:r w:rsidRPr="00AA117B">
        <w:rPr>
          <w:rFonts w:eastAsia="Calibri"/>
        </w:rPr>
        <w:t>, Sekolah Tinggi Ilmu Kesehatan As Syifa Kisaran</w:t>
      </w:r>
    </w:p>
    <w:p w14:paraId="21AC8F60" w14:textId="2BC9AFF0" w:rsidR="0042286B" w:rsidRPr="0042286B" w:rsidRDefault="00562565" w:rsidP="0042286B">
      <w:pPr>
        <w:jc w:val="center"/>
      </w:pPr>
      <w:r w:rsidRPr="0042286B">
        <w:rPr>
          <w:b/>
          <w:i/>
          <w:sz w:val="24"/>
          <w:szCs w:val="24"/>
        </w:rPr>
        <w:t>email</w:t>
      </w:r>
      <w:r w:rsidRPr="0042286B">
        <w:rPr>
          <w:b/>
          <w:sz w:val="24"/>
          <w:szCs w:val="24"/>
        </w:rPr>
        <w:t>:</w:t>
      </w:r>
      <w:r w:rsidR="009B4461">
        <w:rPr>
          <w:b/>
          <w:sz w:val="24"/>
          <w:szCs w:val="24"/>
          <w:lang w:val="en-US"/>
        </w:rPr>
        <w:t xml:space="preserve"> </w:t>
      </w:r>
      <w:proofErr w:type="spellStart"/>
      <w:r w:rsidR="009B4461">
        <w:rPr>
          <w:bCs/>
          <w:i/>
          <w:iCs/>
          <w:sz w:val="24"/>
          <w:szCs w:val="24"/>
          <w:lang w:val="en-US"/>
        </w:rPr>
        <w:t>milafebri</w:t>
      </w:r>
      <w:proofErr w:type="spellEnd"/>
      <w:r w:rsidR="0042286B" w:rsidRPr="006639E6">
        <w:rPr>
          <w:i/>
          <w:color w:val="000000" w:themeColor="text1"/>
          <w:sz w:val="24"/>
          <w:szCs w:val="24"/>
        </w:rPr>
        <w:t>@yahoo.com</w:t>
      </w:r>
    </w:p>
    <w:p w14:paraId="74051F9A" w14:textId="77777777" w:rsidR="00562565" w:rsidRDefault="00562565" w:rsidP="00562565">
      <w:pPr>
        <w:jc w:val="center"/>
      </w:pPr>
    </w:p>
    <w:p w14:paraId="039A4CF6" w14:textId="77777777" w:rsidR="00562565" w:rsidRDefault="00562565" w:rsidP="00562565">
      <w:pPr>
        <w:pStyle w:val="NoSpacing"/>
        <w:spacing w:line="360" w:lineRule="auto"/>
        <w:jc w:val="center"/>
        <w:rPr>
          <w:rFonts w:ascii="Times New Roman" w:hAnsi="Times New Roman"/>
          <w:color w:val="000000" w:themeColor="text1"/>
          <w:sz w:val="24"/>
          <w:szCs w:val="24"/>
        </w:rPr>
      </w:pPr>
    </w:p>
    <w:p w14:paraId="51873024" w14:textId="77777777" w:rsidR="00573BEA" w:rsidRPr="003F4F3D" w:rsidRDefault="0042286B" w:rsidP="00573BEA">
      <w:pPr>
        <w:shd w:val="clear" w:color="auto" w:fill="FFFFFF"/>
        <w:tabs>
          <w:tab w:val="left" w:pos="10992"/>
          <w:tab w:val="left" w:pos="11908"/>
          <w:tab w:val="left" w:pos="12824"/>
          <w:tab w:val="left" w:pos="13740"/>
          <w:tab w:val="left" w:pos="14656"/>
        </w:tabs>
        <w:jc w:val="both"/>
        <w:rPr>
          <w:color w:val="212121"/>
          <w:sz w:val="24"/>
          <w:szCs w:val="24"/>
          <w:lang w:val="en" w:eastAsia="id-ID"/>
        </w:rPr>
      </w:pPr>
      <w:r w:rsidRPr="0042286B">
        <w:rPr>
          <w:b/>
          <w:color w:val="000000" w:themeColor="text1"/>
          <w:sz w:val="24"/>
          <w:szCs w:val="24"/>
        </w:rPr>
        <w:t>Abstrack :</w:t>
      </w:r>
      <w:r w:rsidR="00573BEA" w:rsidRPr="00573BEA">
        <w:rPr>
          <w:color w:val="212121"/>
          <w:sz w:val="24"/>
          <w:szCs w:val="24"/>
          <w:lang w:val="en" w:eastAsia="id-ID"/>
        </w:rPr>
        <w:t xml:space="preserve"> </w:t>
      </w:r>
      <w:r w:rsidR="00573BEA" w:rsidRPr="003F4F3D">
        <w:rPr>
          <w:color w:val="212121"/>
          <w:sz w:val="24"/>
          <w:szCs w:val="24"/>
          <w:lang w:val="en" w:eastAsia="id-ID"/>
        </w:rPr>
        <w:t xml:space="preserve">Health is the most important thing for people to improve the productivity of its operations daily. As one of the efforts for the maintenance of health by maintaining oral hygiene. Plaque is a thin layer on the surface of the tooth which is a collection of bacteria and food scraps. The amount of the cleaners caused much toothpaste manufacturers are vying to create products toothpaste. One manufacturer that is </w:t>
      </w:r>
      <w:proofErr w:type="spellStart"/>
      <w:r w:rsidR="00573BEA" w:rsidRPr="003F4F3D">
        <w:rPr>
          <w:color w:val="212121"/>
          <w:sz w:val="24"/>
          <w:szCs w:val="24"/>
          <w:lang w:val="en" w:eastAsia="id-ID"/>
        </w:rPr>
        <w:t>PT.Enzym</w:t>
      </w:r>
      <w:proofErr w:type="spellEnd"/>
      <w:r w:rsidR="00573BEA" w:rsidRPr="003F4F3D">
        <w:rPr>
          <w:color w:val="212121"/>
          <w:sz w:val="24"/>
          <w:szCs w:val="24"/>
          <w:lang w:val="en" w:eastAsia="id-ID"/>
        </w:rPr>
        <w:t xml:space="preserve"> </w:t>
      </w:r>
      <w:proofErr w:type="spellStart"/>
      <w:r w:rsidR="00573BEA" w:rsidRPr="003F4F3D">
        <w:rPr>
          <w:color w:val="212121"/>
          <w:sz w:val="24"/>
          <w:szCs w:val="24"/>
          <w:lang w:val="en" w:eastAsia="id-ID"/>
        </w:rPr>
        <w:t>Bioteknolog</w:t>
      </w:r>
      <w:proofErr w:type="spellEnd"/>
      <w:r w:rsidR="00573BEA" w:rsidRPr="003F4F3D">
        <w:rPr>
          <w:color w:val="212121"/>
          <w:sz w:val="24"/>
          <w:szCs w:val="24"/>
          <w:lang w:val="id-ID" w:eastAsia="id-ID"/>
        </w:rPr>
        <w:t>i</w:t>
      </w:r>
      <w:r w:rsidR="00573BEA" w:rsidRPr="003F4F3D">
        <w:rPr>
          <w:color w:val="212121"/>
          <w:sz w:val="24"/>
          <w:szCs w:val="24"/>
          <w:lang w:val="en" w:eastAsia="id-ID"/>
        </w:rPr>
        <w:t xml:space="preserve"> </w:t>
      </w:r>
      <w:proofErr w:type="spellStart"/>
      <w:r w:rsidR="00573BEA" w:rsidRPr="003F4F3D">
        <w:rPr>
          <w:color w:val="212121"/>
          <w:sz w:val="24"/>
          <w:szCs w:val="24"/>
          <w:lang w:val="en" w:eastAsia="id-ID"/>
        </w:rPr>
        <w:t>Internusa</w:t>
      </w:r>
      <w:proofErr w:type="spellEnd"/>
      <w:r w:rsidR="00573BEA" w:rsidRPr="003F4F3D">
        <w:rPr>
          <w:color w:val="212121"/>
          <w:sz w:val="24"/>
          <w:szCs w:val="24"/>
          <w:lang w:val="en" w:eastAsia="id-ID"/>
        </w:rPr>
        <w:t xml:space="preserve"> Toothpaste contains beneficial enzymes that restore the natural function of saliva (saliva) in controlling the balance of bacteria in the oral cavity so as to prevent tooth decay and mouth. Toothpaste does not contain detergent enzymes so it does not cause dry mouth, does not irritate and does not damage the sense of taste (do not change the taste of the food). The purpose of this study focuses on the conditions experienced problems on consumer behavior and growth promotion strategy PT. Enzymes Biotechnology </w:t>
      </w:r>
      <w:proofErr w:type="spellStart"/>
      <w:r w:rsidR="00573BEA" w:rsidRPr="003F4F3D">
        <w:rPr>
          <w:color w:val="212121"/>
          <w:sz w:val="24"/>
          <w:szCs w:val="24"/>
          <w:lang w:val="en" w:eastAsia="id-ID"/>
        </w:rPr>
        <w:t>Internusa</w:t>
      </w:r>
      <w:proofErr w:type="spellEnd"/>
      <w:r w:rsidR="00573BEA" w:rsidRPr="003F4F3D">
        <w:rPr>
          <w:color w:val="212121"/>
          <w:sz w:val="24"/>
          <w:szCs w:val="24"/>
          <w:lang w:val="en" w:eastAsia="id-ID"/>
        </w:rPr>
        <w:t xml:space="preserve">, whether consumer behavior and promotion strategies have an influence on the growth of the company. Questionnaire research was conducted to spread in five areas in Jakarta, the area includes (North Jakarta, West Jakarta, East Jakarta, South Jakarta and Central Jakarta) division of the respondents in proportion to the total of respondents was 390 respondents. Terms in filling out this questionnaire, namely, respondents aged over 20 years, the toothpaste products enzyme, the enzyme variants </w:t>
      </w:r>
      <w:proofErr w:type="spellStart"/>
      <w:r w:rsidR="00573BEA" w:rsidRPr="003F4F3D">
        <w:rPr>
          <w:color w:val="212121"/>
          <w:sz w:val="24"/>
          <w:szCs w:val="24"/>
          <w:lang w:val="en" w:eastAsia="id-ID"/>
        </w:rPr>
        <w:t>freshmint</w:t>
      </w:r>
      <w:proofErr w:type="spellEnd"/>
      <w:r w:rsidR="00573BEA" w:rsidRPr="003F4F3D">
        <w:rPr>
          <w:color w:val="212121"/>
          <w:sz w:val="24"/>
          <w:szCs w:val="24"/>
          <w:lang w:val="en" w:eastAsia="id-ID"/>
        </w:rPr>
        <w:t xml:space="preserve"> toothpaste, willing to fill out a questionnaire. Periods of questionnaires began in December 2015 - February 2016. Then the raw data entered and processed using SPSS 17.0, so that the resulting table contains the profile of respondents, as well as the validity and reliability. Testing the compatibility of data, and test research hypotheses for further processing using SEPATH analysis. This study shows that consumer behavior using the product PT. Enzymes </w:t>
      </w:r>
      <w:proofErr w:type="spellStart"/>
      <w:r w:rsidR="00573BEA" w:rsidRPr="003F4F3D">
        <w:rPr>
          <w:color w:val="212121"/>
          <w:sz w:val="24"/>
          <w:szCs w:val="24"/>
          <w:lang w:val="en" w:eastAsia="id-ID"/>
        </w:rPr>
        <w:t>Bioteknologi</w:t>
      </w:r>
      <w:proofErr w:type="spellEnd"/>
      <w:r w:rsidR="00573BEA" w:rsidRPr="003F4F3D">
        <w:rPr>
          <w:color w:val="212121"/>
          <w:sz w:val="24"/>
          <w:szCs w:val="24"/>
          <w:lang w:val="en" w:eastAsia="id-ID"/>
        </w:rPr>
        <w:t xml:space="preserve"> </w:t>
      </w:r>
      <w:proofErr w:type="spellStart"/>
      <w:r w:rsidR="00573BEA" w:rsidRPr="003F4F3D">
        <w:rPr>
          <w:color w:val="212121"/>
          <w:sz w:val="24"/>
          <w:szCs w:val="24"/>
          <w:lang w:val="en" w:eastAsia="id-ID"/>
        </w:rPr>
        <w:t>Internusa</w:t>
      </w:r>
      <w:proofErr w:type="spellEnd"/>
      <w:r w:rsidR="00573BEA" w:rsidRPr="003F4F3D">
        <w:rPr>
          <w:color w:val="212121"/>
          <w:sz w:val="24"/>
          <w:szCs w:val="24"/>
          <w:lang w:val="en" w:eastAsia="id-ID"/>
        </w:rPr>
        <w:t xml:space="preserve"> provide positive and significant impact. </w:t>
      </w:r>
    </w:p>
    <w:p w14:paraId="4A4EA673" w14:textId="77777777" w:rsidR="00573BEA" w:rsidRPr="003F4F3D" w:rsidRDefault="00573BEA" w:rsidP="00573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 w:eastAsia="id-ID"/>
        </w:rPr>
      </w:pPr>
    </w:p>
    <w:p w14:paraId="46546DA8" w14:textId="77777777" w:rsidR="00573BEA" w:rsidRPr="00707AF2" w:rsidRDefault="00573BEA" w:rsidP="00573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jc w:val="both"/>
        <w:rPr>
          <w:i/>
          <w:color w:val="212121"/>
          <w:sz w:val="24"/>
          <w:szCs w:val="24"/>
          <w:lang w:val="id-ID" w:eastAsia="id-ID"/>
        </w:rPr>
      </w:pPr>
      <w:r w:rsidRPr="00573BEA">
        <w:rPr>
          <w:b/>
          <w:color w:val="212121"/>
          <w:sz w:val="24"/>
          <w:szCs w:val="24"/>
          <w:lang w:val="en" w:eastAsia="id-ID"/>
        </w:rPr>
        <w:t>Keywords:</w:t>
      </w:r>
      <w:r w:rsidRPr="003F4F3D">
        <w:rPr>
          <w:color w:val="212121"/>
          <w:sz w:val="24"/>
          <w:szCs w:val="24"/>
          <w:lang w:val="en" w:eastAsia="id-ID"/>
        </w:rPr>
        <w:t xml:space="preserve"> </w:t>
      </w:r>
      <w:r w:rsidRPr="00707AF2">
        <w:rPr>
          <w:i/>
          <w:color w:val="212121"/>
          <w:sz w:val="24"/>
          <w:szCs w:val="24"/>
          <w:lang w:val="en" w:eastAsia="id-ID"/>
        </w:rPr>
        <w:t>Consume</w:t>
      </w:r>
      <w:r w:rsidR="00DF45F1" w:rsidRPr="00707AF2">
        <w:rPr>
          <w:i/>
          <w:color w:val="212121"/>
          <w:sz w:val="24"/>
          <w:szCs w:val="24"/>
          <w:lang w:val="en" w:eastAsia="id-ID"/>
        </w:rPr>
        <w:t>r behavior, promotion strategy</w:t>
      </w:r>
    </w:p>
    <w:p w14:paraId="2FFFA4BE" w14:textId="77777777" w:rsidR="00573BEA" w:rsidRDefault="00573BEA" w:rsidP="00573BEA">
      <w:pPr>
        <w:spacing w:line="360" w:lineRule="auto"/>
        <w:jc w:val="both"/>
        <w:rPr>
          <w:sz w:val="24"/>
          <w:szCs w:val="24"/>
          <w:lang w:val="id-ID"/>
        </w:rPr>
      </w:pPr>
    </w:p>
    <w:p w14:paraId="7D5FD746" w14:textId="77777777" w:rsidR="00573BEA" w:rsidRPr="003018E0" w:rsidRDefault="00573BEA" w:rsidP="00573BEA">
      <w:pPr>
        <w:pStyle w:val="ListParagraph"/>
        <w:spacing w:after="0" w:line="240" w:lineRule="auto"/>
        <w:ind w:left="0"/>
        <w:jc w:val="both"/>
        <w:rPr>
          <w:rFonts w:ascii="Times New Roman" w:hAnsi="Times New Roman"/>
          <w:color w:val="000000"/>
          <w:sz w:val="24"/>
          <w:szCs w:val="24"/>
        </w:rPr>
      </w:pPr>
      <w:proofErr w:type="spellStart"/>
      <w:proofErr w:type="gramStart"/>
      <w:r w:rsidRPr="00595EBB">
        <w:rPr>
          <w:rFonts w:ascii="Times New Roman" w:hAnsi="Times New Roman"/>
          <w:b/>
        </w:rPr>
        <w:t>Abstrak</w:t>
      </w:r>
      <w:proofErr w:type="spellEnd"/>
      <w:r w:rsidRPr="00595EBB">
        <w:rPr>
          <w:rFonts w:ascii="Times New Roman" w:hAnsi="Times New Roman"/>
          <w:b/>
        </w:rPr>
        <w:t xml:space="preserve"> :</w:t>
      </w:r>
      <w:proofErr w:type="gramEnd"/>
      <w:r>
        <w:rPr>
          <w:b/>
          <w:lang w:val="id-ID"/>
        </w:rPr>
        <w:t xml:space="preserve"> </w:t>
      </w:r>
      <w:r w:rsidRPr="00775845">
        <w:rPr>
          <w:rFonts w:ascii="Times New Roman" w:hAnsi="Times New Roman"/>
          <w:sz w:val="24"/>
          <w:szCs w:val="24"/>
        </w:rPr>
        <w:t xml:space="preserve">Kesehatan </w:t>
      </w:r>
      <w:proofErr w:type="spellStart"/>
      <w:r w:rsidRPr="00775845">
        <w:rPr>
          <w:rFonts w:ascii="Times New Roman" w:hAnsi="Times New Roman"/>
          <w:sz w:val="24"/>
          <w:szCs w:val="24"/>
        </w:rPr>
        <w:t>merupakan</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hal</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terpenting</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bagi</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manusia</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guna</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meningkatkan</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produktifitas</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dari</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seluruh</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kegiatannya</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sehari-hari</w:t>
      </w:r>
      <w:proofErr w:type="spellEnd"/>
      <w:r w:rsidRPr="00775845">
        <w:rPr>
          <w:rFonts w:ascii="Times New Roman" w:hAnsi="Times New Roman"/>
          <w:sz w:val="24"/>
          <w:szCs w:val="24"/>
        </w:rPr>
        <w:t>.</w:t>
      </w:r>
      <w:r>
        <w:rPr>
          <w:rFonts w:ascii="Times New Roman" w:hAnsi="Times New Roman"/>
          <w:sz w:val="24"/>
          <w:szCs w:val="24"/>
        </w:rPr>
        <w:t xml:space="preserve"> </w:t>
      </w:r>
      <w:r w:rsidRPr="00775845">
        <w:rPr>
          <w:rFonts w:ascii="Times New Roman" w:hAnsi="Times New Roman"/>
          <w:sz w:val="24"/>
          <w:szCs w:val="24"/>
        </w:rPr>
        <w:t xml:space="preserve">Adapun salah </w:t>
      </w:r>
      <w:proofErr w:type="spellStart"/>
      <w:r w:rsidRPr="00775845">
        <w:rPr>
          <w:rFonts w:ascii="Times New Roman" w:hAnsi="Times New Roman"/>
          <w:sz w:val="24"/>
          <w:szCs w:val="24"/>
        </w:rPr>
        <w:t>satu</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upaya</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guna</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pemeliharaan</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kesehatan</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tersebut</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yaitu</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dengan</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menjaga</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kebersihan</w:t>
      </w:r>
      <w:proofErr w:type="spellEnd"/>
      <w:r w:rsidRPr="00775845">
        <w:rPr>
          <w:rFonts w:ascii="Times New Roman" w:hAnsi="Times New Roman"/>
          <w:sz w:val="24"/>
          <w:szCs w:val="24"/>
        </w:rPr>
        <w:t xml:space="preserve"> </w:t>
      </w:r>
      <w:proofErr w:type="spellStart"/>
      <w:r w:rsidRPr="00775845">
        <w:rPr>
          <w:rFonts w:ascii="Times New Roman" w:hAnsi="Times New Roman"/>
          <w:sz w:val="24"/>
          <w:szCs w:val="24"/>
        </w:rPr>
        <w:t>rongga</w:t>
      </w:r>
      <w:proofErr w:type="spellEnd"/>
      <w:r w:rsidRPr="00775845">
        <w:rPr>
          <w:rFonts w:ascii="Times New Roman" w:hAnsi="Times New Roman"/>
          <w:sz w:val="24"/>
          <w:szCs w:val="24"/>
        </w:rPr>
        <w:t xml:space="preserve"> </w:t>
      </w:r>
      <w:proofErr w:type="spellStart"/>
      <w:r>
        <w:rPr>
          <w:rFonts w:ascii="Times New Roman" w:hAnsi="Times New Roman"/>
          <w:sz w:val="24"/>
          <w:szCs w:val="24"/>
        </w:rPr>
        <w:t>mulut</w:t>
      </w:r>
      <w:proofErr w:type="spellEnd"/>
      <w:r>
        <w:rPr>
          <w:rFonts w:ascii="Times New Roman" w:hAnsi="Times New Roman"/>
          <w:sz w:val="24"/>
          <w:szCs w:val="24"/>
        </w:rPr>
        <w:t xml:space="preserve">. </w:t>
      </w:r>
      <w:proofErr w:type="spellStart"/>
      <w:r w:rsidRPr="00775845">
        <w:rPr>
          <w:rFonts w:ascii="Times New Roman" w:eastAsia="Times New Roman" w:hAnsi="Times New Roman"/>
          <w:color w:val="0D0D0D"/>
          <w:sz w:val="24"/>
          <w:szCs w:val="24"/>
        </w:rPr>
        <w:t>Plak</w:t>
      </w:r>
      <w:proofErr w:type="spellEnd"/>
      <w:r w:rsidRPr="00775845">
        <w:rPr>
          <w:rFonts w:ascii="Times New Roman" w:eastAsia="Times New Roman" w:hAnsi="Times New Roman"/>
          <w:color w:val="0D0D0D"/>
          <w:sz w:val="24"/>
          <w:szCs w:val="24"/>
        </w:rPr>
        <w:t xml:space="preserve"> </w:t>
      </w:r>
      <w:proofErr w:type="spellStart"/>
      <w:r w:rsidRPr="00775845">
        <w:rPr>
          <w:rFonts w:ascii="Times New Roman" w:eastAsia="Times New Roman" w:hAnsi="Times New Roman"/>
          <w:color w:val="0D0D0D"/>
          <w:sz w:val="24"/>
          <w:szCs w:val="24"/>
        </w:rPr>
        <w:t>merupakan</w:t>
      </w:r>
      <w:proofErr w:type="spellEnd"/>
      <w:r w:rsidRPr="00775845">
        <w:rPr>
          <w:rFonts w:ascii="Times New Roman" w:eastAsia="Times New Roman" w:hAnsi="Times New Roman"/>
          <w:color w:val="0D0D0D"/>
          <w:sz w:val="24"/>
          <w:szCs w:val="24"/>
        </w:rPr>
        <w:t xml:space="preserve"> </w:t>
      </w:r>
      <w:proofErr w:type="spellStart"/>
      <w:r w:rsidRPr="00775845">
        <w:rPr>
          <w:rFonts w:ascii="Times New Roman" w:eastAsia="Times New Roman" w:hAnsi="Times New Roman"/>
          <w:color w:val="0D0D0D"/>
          <w:sz w:val="24"/>
          <w:szCs w:val="24"/>
        </w:rPr>
        <w:t>lapisan</w:t>
      </w:r>
      <w:proofErr w:type="spellEnd"/>
      <w:r w:rsidRPr="00775845">
        <w:rPr>
          <w:rFonts w:ascii="Times New Roman" w:eastAsia="Times New Roman" w:hAnsi="Times New Roman"/>
          <w:color w:val="0D0D0D"/>
          <w:sz w:val="24"/>
          <w:szCs w:val="24"/>
        </w:rPr>
        <w:t xml:space="preserve"> tipis pada </w:t>
      </w:r>
      <w:proofErr w:type="spellStart"/>
      <w:r w:rsidRPr="00775845">
        <w:rPr>
          <w:rFonts w:ascii="Times New Roman" w:eastAsia="Times New Roman" w:hAnsi="Times New Roman"/>
          <w:color w:val="0D0D0D"/>
          <w:sz w:val="24"/>
          <w:szCs w:val="24"/>
        </w:rPr>
        <w:t>permukaan</w:t>
      </w:r>
      <w:proofErr w:type="spellEnd"/>
      <w:r w:rsidRPr="00775845">
        <w:rPr>
          <w:rFonts w:ascii="Times New Roman" w:eastAsia="Times New Roman" w:hAnsi="Times New Roman"/>
          <w:color w:val="0D0D0D"/>
          <w:sz w:val="24"/>
          <w:szCs w:val="24"/>
        </w:rPr>
        <w:t xml:space="preserve"> </w:t>
      </w:r>
      <w:proofErr w:type="spellStart"/>
      <w:r w:rsidRPr="00775845">
        <w:rPr>
          <w:rFonts w:ascii="Times New Roman" w:eastAsia="Times New Roman" w:hAnsi="Times New Roman"/>
          <w:color w:val="0D0D0D"/>
          <w:sz w:val="24"/>
          <w:szCs w:val="24"/>
        </w:rPr>
        <w:t>gigi</w:t>
      </w:r>
      <w:proofErr w:type="spellEnd"/>
      <w:r w:rsidRPr="00775845">
        <w:rPr>
          <w:rFonts w:ascii="Times New Roman" w:eastAsia="Times New Roman" w:hAnsi="Times New Roman"/>
          <w:color w:val="0D0D0D"/>
          <w:sz w:val="24"/>
          <w:szCs w:val="24"/>
        </w:rPr>
        <w:t xml:space="preserve"> yang </w:t>
      </w:r>
      <w:proofErr w:type="spellStart"/>
      <w:r w:rsidRPr="00775845">
        <w:rPr>
          <w:rFonts w:ascii="Times New Roman" w:eastAsia="Times New Roman" w:hAnsi="Times New Roman"/>
          <w:color w:val="0D0D0D"/>
          <w:sz w:val="24"/>
          <w:szCs w:val="24"/>
        </w:rPr>
        <w:t>merupakan</w:t>
      </w:r>
      <w:proofErr w:type="spellEnd"/>
      <w:r w:rsidRPr="00775845">
        <w:rPr>
          <w:rFonts w:ascii="Times New Roman" w:eastAsia="Times New Roman" w:hAnsi="Times New Roman"/>
          <w:color w:val="0D0D0D"/>
          <w:sz w:val="24"/>
          <w:szCs w:val="24"/>
        </w:rPr>
        <w:t xml:space="preserve"> </w:t>
      </w:r>
      <w:proofErr w:type="spellStart"/>
      <w:r w:rsidRPr="00775845">
        <w:rPr>
          <w:rFonts w:ascii="Times New Roman" w:eastAsia="Times New Roman" w:hAnsi="Times New Roman"/>
          <w:color w:val="0D0D0D"/>
          <w:sz w:val="24"/>
          <w:szCs w:val="24"/>
        </w:rPr>
        <w:t>kumpulan</w:t>
      </w:r>
      <w:proofErr w:type="spellEnd"/>
      <w:r w:rsidRPr="00775845">
        <w:rPr>
          <w:rFonts w:ascii="Times New Roman" w:eastAsia="Times New Roman" w:hAnsi="Times New Roman"/>
          <w:color w:val="0D0D0D"/>
          <w:sz w:val="24"/>
          <w:szCs w:val="24"/>
        </w:rPr>
        <w:t xml:space="preserve"> </w:t>
      </w:r>
      <w:proofErr w:type="spellStart"/>
      <w:r w:rsidRPr="00775845">
        <w:rPr>
          <w:rFonts w:ascii="Times New Roman" w:eastAsia="Times New Roman" w:hAnsi="Times New Roman"/>
          <w:color w:val="0D0D0D"/>
          <w:sz w:val="24"/>
          <w:szCs w:val="24"/>
        </w:rPr>
        <w:t>bakteri</w:t>
      </w:r>
      <w:proofErr w:type="spellEnd"/>
      <w:r w:rsidRPr="00775845">
        <w:rPr>
          <w:rFonts w:ascii="Times New Roman" w:eastAsia="Times New Roman" w:hAnsi="Times New Roman"/>
          <w:color w:val="0D0D0D"/>
          <w:sz w:val="24"/>
          <w:szCs w:val="24"/>
        </w:rPr>
        <w:t xml:space="preserve"> dan </w:t>
      </w:r>
      <w:proofErr w:type="spellStart"/>
      <w:r w:rsidRPr="00775845">
        <w:rPr>
          <w:rFonts w:ascii="Times New Roman" w:eastAsia="Times New Roman" w:hAnsi="Times New Roman"/>
          <w:color w:val="0D0D0D"/>
          <w:sz w:val="24"/>
          <w:szCs w:val="24"/>
        </w:rPr>
        <w:t>sisa</w:t>
      </w:r>
      <w:proofErr w:type="spellEnd"/>
      <w:r w:rsidRPr="00775845">
        <w:rPr>
          <w:rFonts w:ascii="Times New Roman" w:eastAsia="Times New Roman" w:hAnsi="Times New Roman"/>
          <w:color w:val="0D0D0D"/>
          <w:sz w:val="24"/>
          <w:szCs w:val="24"/>
        </w:rPr>
        <w:t xml:space="preserve"> </w:t>
      </w:r>
      <w:proofErr w:type="spellStart"/>
      <w:r w:rsidRPr="00775845">
        <w:rPr>
          <w:rFonts w:ascii="Times New Roman" w:eastAsia="Times New Roman" w:hAnsi="Times New Roman"/>
          <w:color w:val="0D0D0D"/>
          <w:sz w:val="24"/>
          <w:szCs w:val="24"/>
        </w:rPr>
        <w:t>makanan</w:t>
      </w:r>
      <w:proofErr w:type="spellEnd"/>
      <w:r w:rsidRPr="00775845">
        <w:rPr>
          <w:rFonts w:ascii="Times New Roman" w:eastAsia="Times New Roman" w:hAnsi="Times New Roman"/>
          <w:color w:val="0D0D0D"/>
          <w:sz w:val="24"/>
          <w:szCs w:val="24"/>
        </w:rPr>
        <w:t>.</w:t>
      </w:r>
      <w:r>
        <w:rPr>
          <w:rFonts w:ascii="Times New Roman" w:eastAsia="Times New Roman" w:hAnsi="Times New Roman"/>
          <w:color w:val="0D0D0D"/>
          <w:sz w:val="24"/>
          <w:szCs w:val="24"/>
        </w:rPr>
        <w:t xml:space="preserve"> </w:t>
      </w:r>
      <w:proofErr w:type="spellStart"/>
      <w:r>
        <w:rPr>
          <w:rFonts w:ascii="Times New Roman" w:eastAsia="Times New Roman" w:hAnsi="Times New Roman"/>
          <w:color w:val="0D0D0D"/>
          <w:sz w:val="24"/>
          <w:szCs w:val="24"/>
        </w:rPr>
        <w:t>Banyaknya</w:t>
      </w:r>
      <w:proofErr w:type="spellEnd"/>
      <w:r>
        <w:rPr>
          <w:rFonts w:ascii="Times New Roman" w:eastAsia="Times New Roman" w:hAnsi="Times New Roman"/>
          <w:color w:val="0D0D0D"/>
          <w:sz w:val="24"/>
          <w:szCs w:val="24"/>
        </w:rPr>
        <w:t xml:space="preserve"> </w:t>
      </w:r>
      <w:proofErr w:type="spellStart"/>
      <w:r>
        <w:rPr>
          <w:rFonts w:ascii="Times New Roman" w:eastAsia="Times New Roman" w:hAnsi="Times New Roman"/>
          <w:color w:val="0D0D0D"/>
          <w:sz w:val="24"/>
          <w:szCs w:val="24"/>
        </w:rPr>
        <w:t>pembersih</w:t>
      </w:r>
      <w:proofErr w:type="spellEnd"/>
      <w:r>
        <w:rPr>
          <w:rFonts w:ascii="Times New Roman" w:eastAsia="Times New Roman" w:hAnsi="Times New Roman"/>
          <w:color w:val="0D0D0D"/>
          <w:sz w:val="24"/>
          <w:szCs w:val="24"/>
        </w:rPr>
        <w:t xml:space="preserve"> </w:t>
      </w:r>
      <w:proofErr w:type="spellStart"/>
      <w:r>
        <w:rPr>
          <w:rFonts w:ascii="Times New Roman" w:eastAsia="Times New Roman" w:hAnsi="Times New Roman"/>
          <w:color w:val="000000"/>
          <w:sz w:val="24"/>
          <w:szCs w:val="24"/>
        </w:rPr>
        <w:t>menyebabkan</w:t>
      </w:r>
      <w:proofErr w:type="spellEnd"/>
      <w:r w:rsidRPr="00CC3F90">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banyaknya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produsen</w:t>
      </w:r>
      <w:proofErr w:type="spellEnd"/>
      <w:r>
        <w:rPr>
          <w:rFonts w:ascii="Times New Roman" w:eastAsia="Times New Roman" w:hAnsi="Times New Roman"/>
          <w:color w:val="000000"/>
          <w:sz w:val="24"/>
          <w:szCs w:val="24"/>
        </w:rPr>
        <w:t xml:space="preserve"> pasta </w:t>
      </w:r>
      <w:proofErr w:type="spellStart"/>
      <w:r>
        <w:rPr>
          <w:rFonts w:ascii="Times New Roman" w:eastAsia="Times New Roman" w:hAnsi="Times New Roman"/>
          <w:color w:val="000000"/>
          <w:sz w:val="24"/>
          <w:szCs w:val="24"/>
        </w:rPr>
        <w:t>gigi</w:t>
      </w:r>
      <w:proofErr w:type="spellEnd"/>
      <w:r>
        <w:rPr>
          <w:rFonts w:ascii="Times New Roman" w:eastAsia="Times New Roman" w:hAnsi="Times New Roman"/>
          <w:color w:val="000000"/>
          <w:sz w:val="24"/>
          <w:szCs w:val="24"/>
        </w:rPr>
        <w:t xml:space="preserve"> yang </w:t>
      </w:r>
      <w:proofErr w:type="spellStart"/>
      <w:r>
        <w:rPr>
          <w:rFonts w:ascii="Times New Roman" w:eastAsia="Times New Roman" w:hAnsi="Times New Roman"/>
          <w:color w:val="000000"/>
          <w:sz w:val="24"/>
          <w:szCs w:val="24"/>
        </w:rPr>
        <w:t>berlomba-lomba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menciptakan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produk</w:t>
      </w:r>
      <w:proofErr w:type="spellEnd"/>
      <w:r>
        <w:rPr>
          <w:rFonts w:ascii="Times New Roman" w:eastAsia="Times New Roman" w:hAnsi="Times New Roman"/>
          <w:color w:val="000000"/>
          <w:sz w:val="24"/>
          <w:szCs w:val="24"/>
        </w:rPr>
        <w:t xml:space="preserve"> pasta </w:t>
      </w:r>
      <w:proofErr w:type="spellStart"/>
      <w:r>
        <w:rPr>
          <w:rFonts w:ascii="Times New Roman" w:eastAsia="Times New Roman" w:hAnsi="Times New Roman"/>
          <w:color w:val="000000"/>
          <w:sz w:val="24"/>
          <w:szCs w:val="24"/>
        </w:rPr>
        <w:t>gigi</w:t>
      </w:r>
      <w:proofErr w:type="spellEnd"/>
      <w:r>
        <w:rPr>
          <w:rFonts w:ascii="Times New Roman" w:eastAsia="Times New Roman" w:hAnsi="Times New Roman"/>
          <w:color w:val="000000"/>
          <w:sz w:val="24"/>
          <w:szCs w:val="24"/>
        </w:rPr>
        <w:t xml:space="preserve">. Salah </w:t>
      </w:r>
      <w:proofErr w:type="spellStart"/>
      <w:r>
        <w:rPr>
          <w:rFonts w:ascii="Times New Roman" w:eastAsia="Times New Roman" w:hAnsi="Times New Roman"/>
          <w:color w:val="000000"/>
          <w:sz w:val="24"/>
          <w:szCs w:val="24"/>
        </w:rPr>
        <w:t>satu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produsen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yaitu</w:t>
      </w:r>
      <w:proofErr w:type="spellEnd"/>
      <w:r>
        <w:rPr>
          <w:rFonts w:ascii="Times New Roman" w:eastAsia="Times New Roman" w:hAnsi="Times New Roman"/>
          <w:color w:val="000000"/>
          <w:sz w:val="24"/>
          <w:szCs w:val="24"/>
        </w:rPr>
        <w:t xml:space="preserve"> </w:t>
      </w:r>
      <w:proofErr w:type="spellStart"/>
      <w:proofErr w:type="gramStart"/>
      <w:r w:rsidRPr="00CC3F90">
        <w:rPr>
          <w:rFonts w:ascii="Times New Roman" w:hAnsi="Times New Roman"/>
          <w:color w:val="000000"/>
          <w:sz w:val="24"/>
          <w:szCs w:val="24"/>
          <w:shd w:val="clear" w:color="auto" w:fill="FFFFFF"/>
        </w:rPr>
        <w:t>PT.Enzym</w:t>
      </w:r>
      <w:proofErr w:type="spellEnd"/>
      <w:proofErr w:type="gram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Bioteknologi</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Internusa</w:t>
      </w:r>
      <w:proofErr w:type="spellEnd"/>
      <w:r w:rsidRPr="00CC3F90">
        <w:rPr>
          <w:rFonts w:ascii="Times New Roman" w:hAnsi="Times New Roman"/>
          <w:color w:val="000000"/>
          <w:sz w:val="24"/>
          <w:szCs w:val="24"/>
          <w:shd w:val="clear" w:color="auto" w:fill="FFFFFF"/>
        </w:rPr>
        <w:t xml:space="preserve"> Pasta </w:t>
      </w:r>
      <w:proofErr w:type="spellStart"/>
      <w:r w:rsidRPr="00CC3F90">
        <w:rPr>
          <w:rFonts w:ascii="Times New Roman" w:hAnsi="Times New Roman"/>
          <w:color w:val="000000"/>
          <w:sz w:val="24"/>
          <w:szCs w:val="24"/>
          <w:shd w:val="clear" w:color="auto" w:fill="FFFFFF"/>
        </w:rPr>
        <w:t>gigi</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mengandung</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enzim-enzim</w:t>
      </w:r>
      <w:proofErr w:type="spellEnd"/>
      <w:r w:rsidRPr="00CC3F90">
        <w:rPr>
          <w:rFonts w:ascii="Times New Roman" w:hAnsi="Times New Roman"/>
          <w:color w:val="000000"/>
          <w:sz w:val="24"/>
          <w:szCs w:val="24"/>
          <w:shd w:val="clear" w:color="auto" w:fill="FFFFFF"/>
        </w:rPr>
        <w:t xml:space="preserve"> yang </w:t>
      </w:r>
      <w:proofErr w:type="spellStart"/>
      <w:r w:rsidRPr="00CC3F90">
        <w:rPr>
          <w:rFonts w:ascii="Times New Roman" w:hAnsi="Times New Roman"/>
          <w:color w:val="000000"/>
          <w:sz w:val="24"/>
          <w:szCs w:val="24"/>
          <w:shd w:val="clear" w:color="auto" w:fill="FFFFFF"/>
        </w:rPr>
        <w:t>bermanfaat</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mengembalikan</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fungsi</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alamiah</w:t>
      </w:r>
      <w:proofErr w:type="spellEnd"/>
      <w:r w:rsidRPr="00CC3F90">
        <w:rPr>
          <w:rFonts w:ascii="Times New Roman" w:hAnsi="Times New Roman"/>
          <w:color w:val="000000"/>
          <w:sz w:val="24"/>
          <w:szCs w:val="24"/>
          <w:shd w:val="clear" w:color="auto" w:fill="FFFFFF"/>
        </w:rPr>
        <w:t xml:space="preserve"> air </w:t>
      </w:r>
      <w:proofErr w:type="spellStart"/>
      <w:r w:rsidRPr="00CC3F90">
        <w:rPr>
          <w:rFonts w:ascii="Times New Roman" w:hAnsi="Times New Roman"/>
          <w:color w:val="000000"/>
          <w:sz w:val="24"/>
          <w:szCs w:val="24"/>
          <w:shd w:val="clear" w:color="auto" w:fill="FFFFFF"/>
        </w:rPr>
        <w:t>ludah</w:t>
      </w:r>
      <w:proofErr w:type="spellEnd"/>
      <w:r w:rsidRPr="00CC3F9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saliva ) </w:t>
      </w:r>
      <w:proofErr w:type="spellStart"/>
      <w:r>
        <w:rPr>
          <w:rFonts w:ascii="Times New Roman" w:hAnsi="Times New Roman"/>
          <w:color w:val="000000"/>
          <w:sz w:val="24"/>
          <w:szCs w:val="24"/>
          <w:shd w:val="clear" w:color="auto" w:fill="FFFFFF"/>
        </w:rPr>
        <w:t>dalam</w:t>
      </w:r>
      <w:proofErr w:type="spellEnd"/>
      <w:r>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mengontrol</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keseimbangan</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bakteri</w:t>
      </w:r>
      <w:proofErr w:type="spellEnd"/>
      <w:r w:rsidRPr="00CC3F90">
        <w:rPr>
          <w:rFonts w:ascii="Times New Roman" w:hAnsi="Times New Roman"/>
          <w:color w:val="000000"/>
          <w:sz w:val="24"/>
          <w:szCs w:val="24"/>
          <w:shd w:val="clear" w:color="auto" w:fill="FFFFFF"/>
        </w:rPr>
        <w:t xml:space="preserve"> di </w:t>
      </w:r>
      <w:proofErr w:type="spellStart"/>
      <w:r w:rsidRPr="00CC3F90">
        <w:rPr>
          <w:rFonts w:ascii="Times New Roman" w:hAnsi="Times New Roman"/>
          <w:color w:val="000000"/>
          <w:sz w:val="24"/>
          <w:szCs w:val="24"/>
          <w:shd w:val="clear" w:color="auto" w:fill="FFFFFF"/>
        </w:rPr>
        <w:t>dalam</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rongga</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mulut</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sehingga</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dapat</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mencegah</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terjadinya</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kerusakan</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gigi</w:t>
      </w:r>
      <w:proofErr w:type="spellEnd"/>
      <w:r w:rsidRPr="00CC3F90">
        <w:rPr>
          <w:rFonts w:ascii="Times New Roman" w:hAnsi="Times New Roman"/>
          <w:color w:val="000000"/>
          <w:sz w:val="24"/>
          <w:szCs w:val="24"/>
          <w:shd w:val="clear" w:color="auto" w:fill="FFFFFF"/>
        </w:rPr>
        <w:t xml:space="preserve"> dan </w:t>
      </w:r>
      <w:proofErr w:type="spellStart"/>
      <w:r w:rsidRPr="00CC3F90">
        <w:rPr>
          <w:rFonts w:ascii="Times New Roman" w:hAnsi="Times New Roman"/>
          <w:color w:val="000000"/>
          <w:sz w:val="24"/>
          <w:szCs w:val="24"/>
          <w:shd w:val="clear" w:color="auto" w:fill="FFFFFF"/>
        </w:rPr>
        <w:t>mulut</w:t>
      </w:r>
      <w:proofErr w:type="spellEnd"/>
      <w:r w:rsidRPr="00CC3F90">
        <w:rPr>
          <w:rFonts w:ascii="Times New Roman" w:hAnsi="Times New Roman"/>
          <w:color w:val="000000"/>
          <w:sz w:val="24"/>
          <w:szCs w:val="24"/>
          <w:shd w:val="clear" w:color="auto" w:fill="FFFFFF"/>
        </w:rPr>
        <w:t xml:space="preserve">. Pasta </w:t>
      </w:r>
      <w:proofErr w:type="spellStart"/>
      <w:r w:rsidRPr="00CC3F90">
        <w:rPr>
          <w:rFonts w:ascii="Times New Roman" w:hAnsi="Times New Roman"/>
          <w:color w:val="000000"/>
          <w:sz w:val="24"/>
          <w:szCs w:val="24"/>
          <w:shd w:val="clear" w:color="auto" w:fill="FFFFFF"/>
        </w:rPr>
        <w:t>gigi</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enzim</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tidak</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mengandung</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deterjen</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sehingga</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tidak</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menyebabkan</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mulut</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kering</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tidak</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mengiritasi</w:t>
      </w:r>
      <w:proofErr w:type="spellEnd"/>
      <w:r w:rsidRPr="00CC3F90">
        <w:rPr>
          <w:rFonts w:ascii="Times New Roman" w:hAnsi="Times New Roman"/>
          <w:color w:val="000000"/>
          <w:sz w:val="24"/>
          <w:szCs w:val="24"/>
          <w:shd w:val="clear" w:color="auto" w:fill="FFFFFF"/>
        </w:rPr>
        <w:t xml:space="preserve"> dan </w:t>
      </w:r>
      <w:proofErr w:type="spellStart"/>
      <w:r w:rsidRPr="00CC3F90">
        <w:rPr>
          <w:rFonts w:ascii="Times New Roman" w:hAnsi="Times New Roman"/>
          <w:color w:val="000000"/>
          <w:sz w:val="24"/>
          <w:szCs w:val="24"/>
          <w:shd w:val="clear" w:color="auto" w:fill="FFFFFF"/>
        </w:rPr>
        <w:t>tidak</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merusak</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indera</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pengecap</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tidak</w:t>
      </w:r>
      <w:proofErr w:type="spellEnd"/>
      <w:r w:rsidRPr="00CC3F90">
        <w:rPr>
          <w:rFonts w:ascii="Times New Roman" w:hAnsi="Times New Roman"/>
          <w:color w:val="000000"/>
          <w:sz w:val="24"/>
          <w:szCs w:val="24"/>
          <w:shd w:val="clear" w:color="auto" w:fill="FFFFFF"/>
        </w:rPr>
        <w:t xml:space="preserve"> </w:t>
      </w:r>
      <w:proofErr w:type="spellStart"/>
      <w:r w:rsidRPr="00CC3F90">
        <w:rPr>
          <w:rFonts w:ascii="Times New Roman" w:hAnsi="Times New Roman"/>
          <w:color w:val="000000"/>
          <w:sz w:val="24"/>
          <w:szCs w:val="24"/>
          <w:shd w:val="clear" w:color="auto" w:fill="FFFFFF"/>
        </w:rPr>
        <w:t>merubah</w:t>
      </w:r>
      <w:proofErr w:type="spellEnd"/>
      <w:r w:rsidRPr="00CC3F90">
        <w:rPr>
          <w:rFonts w:ascii="Times New Roman" w:hAnsi="Times New Roman"/>
          <w:color w:val="000000"/>
          <w:sz w:val="24"/>
          <w:szCs w:val="24"/>
          <w:shd w:val="clear" w:color="auto" w:fill="FFFFFF"/>
        </w:rPr>
        <w:t xml:space="preserve"> rasa </w:t>
      </w:r>
      <w:proofErr w:type="spellStart"/>
      <w:proofErr w:type="gramStart"/>
      <w:r w:rsidRPr="00CC3F90">
        <w:rPr>
          <w:rFonts w:ascii="Times New Roman" w:hAnsi="Times New Roman"/>
          <w:color w:val="000000"/>
          <w:sz w:val="24"/>
          <w:szCs w:val="24"/>
          <w:shd w:val="clear" w:color="auto" w:fill="FFFFFF"/>
        </w:rPr>
        <w:t>makanan</w:t>
      </w:r>
      <w:proofErr w:type="spellEnd"/>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Tujuan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penelitian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ini</w:t>
      </w:r>
      <w:proofErr w:type="spellEnd"/>
      <w:r>
        <w:rPr>
          <w:rFonts w:ascii="Times New Roman" w:hAnsi="Times New Roman"/>
          <w:color w:val="000000"/>
          <w:sz w:val="24"/>
          <w:szCs w:val="24"/>
          <w:shd w:val="clear" w:color="auto" w:fill="FFFFFF"/>
        </w:rPr>
        <w:t xml:space="preserve"> </w:t>
      </w:r>
      <w:proofErr w:type="spellStart"/>
      <w:r w:rsidRPr="00FD0355">
        <w:rPr>
          <w:rFonts w:ascii="Times New Roman" w:hAnsi="Times New Roman"/>
          <w:color w:val="0D0D0D"/>
          <w:sz w:val="24"/>
          <w:szCs w:val="24"/>
        </w:rPr>
        <w:t>lebih</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memfokuskan</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permasalahan</w:t>
      </w:r>
      <w:proofErr w:type="spellEnd"/>
      <w:r w:rsidRPr="00FD0355">
        <w:rPr>
          <w:rFonts w:ascii="Times New Roman" w:hAnsi="Times New Roman"/>
          <w:color w:val="0D0D0D"/>
          <w:sz w:val="24"/>
          <w:szCs w:val="24"/>
        </w:rPr>
        <w:t xml:space="preserve"> pada </w:t>
      </w:r>
      <w:proofErr w:type="spellStart"/>
      <w:r w:rsidRPr="00FD0355">
        <w:rPr>
          <w:rFonts w:ascii="Times New Roman" w:hAnsi="Times New Roman"/>
          <w:color w:val="0D0D0D"/>
          <w:sz w:val="24"/>
          <w:szCs w:val="24"/>
        </w:rPr>
        <w:t>kondisi</w:t>
      </w:r>
      <w:proofErr w:type="spellEnd"/>
      <w:r w:rsidRPr="00FD0355">
        <w:rPr>
          <w:rFonts w:ascii="Times New Roman" w:hAnsi="Times New Roman"/>
          <w:color w:val="0D0D0D"/>
          <w:sz w:val="24"/>
          <w:szCs w:val="24"/>
        </w:rPr>
        <w:t xml:space="preserve"> yang </w:t>
      </w:r>
      <w:proofErr w:type="spellStart"/>
      <w:r w:rsidRPr="00FD0355">
        <w:rPr>
          <w:rFonts w:ascii="Times New Roman" w:hAnsi="Times New Roman"/>
          <w:color w:val="0D0D0D"/>
          <w:sz w:val="24"/>
          <w:szCs w:val="24"/>
        </w:rPr>
        <w:t>dialami</w:t>
      </w:r>
      <w:proofErr w:type="spellEnd"/>
      <w:r w:rsidRPr="00FD0355">
        <w:rPr>
          <w:rFonts w:ascii="Times New Roman" w:hAnsi="Times New Roman"/>
          <w:color w:val="0D0D0D"/>
          <w:sz w:val="24"/>
          <w:szCs w:val="24"/>
        </w:rPr>
        <w:t xml:space="preserve"> pada </w:t>
      </w:r>
      <w:proofErr w:type="spellStart"/>
      <w:r w:rsidRPr="00FD0355">
        <w:rPr>
          <w:rFonts w:ascii="Times New Roman" w:hAnsi="Times New Roman"/>
          <w:color w:val="0D0D0D"/>
          <w:sz w:val="24"/>
          <w:szCs w:val="24"/>
        </w:rPr>
        <w:t>perilaku</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konsumen</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mempunyai</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pengaruh</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terhadap</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pertumbuhan</w:t>
      </w:r>
      <w:proofErr w:type="spellEnd"/>
      <w:r w:rsidRPr="00FD0355">
        <w:rPr>
          <w:rFonts w:ascii="Times New Roman" w:hAnsi="Times New Roman"/>
          <w:color w:val="0D0D0D"/>
          <w:sz w:val="24"/>
          <w:szCs w:val="24"/>
        </w:rPr>
        <w:t xml:space="preserve"> </w:t>
      </w:r>
      <w:proofErr w:type="spellStart"/>
      <w:r w:rsidRPr="00FD0355">
        <w:rPr>
          <w:rFonts w:ascii="Times New Roman" w:hAnsi="Times New Roman"/>
          <w:color w:val="0D0D0D"/>
          <w:sz w:val="24"/>
          <w:szCs w:val="24"/>
        </w:rPr>
        <w:t>perusahaan</w:t>
      </w:r>
      <w:proofErr w:type="spellEnd"/>
      <w:r w:rsidRPr="00FD0355">
        <w:rPr>
          <w:rFonts w:ascii="Times New Roman" w:hAnsi="Times New Roman"/>
          <w:color w:val="0D0D0D"/>
          <w:sz w:val="24"/>
          <w:szCs w:val="24"/>
        </w:rPr>
        <w:t>.</w:t>
      </w:r>
      <w:r>
        <w:rPr>
          <w:rFonts w:ascii="Times New Roman" w:hAnsi="Times New Roman"/>
          <w:color w:val="0D0D0D"/>
          <w:sz w:val="24"/>
          <w:szCs w:val="24"/>
        </w:rPr>
        <w:t xml:space="preserve"> </w:t>
      </w:r>
      <w:proofErr w:type="spellStart"/>
      <w:r>
        <w:rPr>
          <w:rFonts w:ascii="Times New Roman" w:hAnsi="Times New Roman"/>
          <w:color w:val="0D0D0D"/>
          <w:sz w:val="24"/>
          <w:szCs w:val="24"/>
        </w:rPr>
        <w:t>Kuesioner</w:t>
      </w:r>
      <w:proofErr w:type="spellEnd"/>
      <w:r>
        <w:rPr>
          <w:rFonts w:ascii="Times New Roman" w:hAnsi="Times New Roman"/>
          <w:color w:val="0D0D0D"/>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menyebar</w:t>
      </w:r>
      <w:proofErr w:type="spellEnd"/>
      <w:r>
        <w:rPr>
          <w:rFonts w:ascii="Times New Roman" w:hAnsi="Times New Roman"/>
          <w:sz w:val="24"/>
          <w:szCs w:val="24"/>
        </w:rPr>
        <w:t xml:space="preserve"> di 5 wilayah di DKI Jakarta,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 Jakarta Utara, Jakarta Barat, Jakarta Timur, Jakarta Selatan dan Jakarta Pusat ) </w:t>
      </w:r>
      <w:proofErr w:type="spellStart"/>
      <w:r>
        <w:rPr>
          <w:rFonts w:ascii="Times New Roman" w:hAnsi="Times New Roman"/>
          <w:sz w:val="24"/>
          <w:szCs w:val="24"/>
        </w:rPr>
        <w:t>pembagian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proporsional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total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390 </w:t>
      </w:r>
      <w:proofErr w:type="spellStart"/>
      <w:r>
        <w:rPr>
          <w:rFonts w:ascii="Times New Roman" w:hAnsi="Times New Roman"/>
          <w:sz w:val="24"/>
          <w:szCs w:val="24"/>
        </w:rPr>
        <w:lastRenderedPageBreak/>
        <w:t>responden</w:t>
      </w:r>
      <w:proofErr w:type="spellEnd"/>
      <w:r>
        <w:rPr>
          <w:rFonts w:ascii="Times New Roman" w:hAnsi="Times New Roman"/>
          <w:sz w:val="24"/>
          <w:szCs w:val="24"/>
        </w:rPr>
        <w:t xml:space="preserve">. </w:t>
      </w:r>
      <w:proofErr w:type="spellStart"/>
      <w:r>
        <w:rPr>
          <w:rFonts w:ascii="Times New Roman" w:hAnsi="Times New Roman"/>
          <w:sz w:val="24"/>
          <w:szCs w:val="24"/>
        </w:rPr>
        <w:t>Syarat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pengisian</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A127B8">
        <w:rPr>
          <w:rFonts w:ascii="Times New Roman" w:hAnsi="Times New Roman"/>
          <w:sz w:val="24"/>
          <w:szCs w:val="24"/>
        </w:rPr>
        <w:t>usia</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responden</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lebih</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dari</w:t>
      </w:r>
      <w:proofErr w:type="spellEnd"/>
      <w:r w:rsidRPr="00A127B8">
        <w:rPr>
          <w:rFonts w:ascii="Times New Roman" w:hAnsi="Times New Roman"/>
          <w:sz w:val="24"/>
          <w:szCs w:val="24"/>
        </w:rPr>
        <w:t xml:space="preserve"> 20 </w:t>
      </w:r>
      <w:proofErr w:type="spellStart"/>
      <w:r w:rsidRPr="00A127B8">
        <w:rPr>
          <w:rFonts w:ascii="Times New Roman" w:hAnsi="Times New Roman"/>
          <w:sz w:val="24"/>
          <w:szCs w:val="24"/>
        </w:rPr>
        <w:t>tahun</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pengguna</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produk</w:t>
      </w:r>
      <w:proofErr w:type="spellEnd"/>
      <w:r w:rsidRPr="00A127B8">
        <w:rPr>
          <w:rFonts w:ascii="Times New Roman" w:hAnsi="Times New Roman"/>
          <w:sz w:val="24"/>
          <w:szCs w:val="24"/>
        </w:rPr>
        <w:t xml:space="preserve"> pasta </w:t>
      </w:r>
      <w:proofErr w:type="spellStart"/>
      <w:r w:rsidRPr="00A127B8">
        <w:rPr>
          <w:rFonts w:ascii="Times New Roman" w:hAnsi="Times New Roman"/>
          <w:sz w:val="24"/>
          <w:szCs w:val="24"/>
        </w:rPr>
        <w:t>gigi</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enzim</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pengguna</w:t>
      </w:r>
      <w:proofErr w:type="spellEnd"/>
      <w:r w:rsidRPr="00A127B8">
        <w:rPr>
          <w:rFonts w:ascii="Times New Roman" w:hAnsi="Times New Roman"/>
          <w:sz w:val="24"/>
          <w:szCs w:val="24"/>
        </w:rPr>
        <w:t xml:space="preserve"> pasta </w:t>
      </w:r>
      <w:proofErr w:type="spellStart"/>
      <w:r w:rsidRPr="00A127B8">
        <w:rPr>
          <w:rFonts w:ascii="Times New Roman" w:hAnsi="Times New Roman"/>
          <w:sz w:val="24"/>
          <w:szCs w:val="24"/>
        </w:rPr>
        <w:t>gigi</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enzim</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varian</w:t>
      </w:r>
      <w:proofErr w:type="spellEnd"/>
      <w:r w:rsidRPr="00A127B8">
        <w:rPr>
          <w:rFonts w:ascii="Times New Roman" w:hAnsi="Times New Roman"/>
          <w:sz w:val="24"/>
          <w:szCs w:val="24"/>
        </w:rPr>
        <w:t xml:space="preserve"> </w:t>
      </w:r>
      <w:proofErr w:type="spellStart"/>
      <w:r w:rsidRPr="00A127B8">
        <w:rPr>
          <w:rFonts w:ascii="Times New Roman" w:hAnsi="Times New Roman"/>
          <w:sz w:val="24"/>
          <w:szCs w:val="24"/>
        </w:rPr>
        <w:t>freshmint</w:t>
      </w:r>
      <w:proofErr w:type="spellEnd"/>
      <w:r>
        <w:rPr>
          <w:rFonts w:ascii="Times New Roman" w:hAnsi="Times New Roman"/>
          <w:sz w:val="24"/>
          <w:szCs w:val="24"/>
        </w:rPr>
        <w:t xml:space="preserve">, </w:t>
      </w:r>
      <w:proofErr w:type="spellStart"/>
      <w:r>
        <w:rPr>
          <w:rFonts w:ascii="Times New Roman" w:hAnsi="Times New Roman"/>
          <w:sz w:val="24"/>
          <w:szCs w:val="24"/>
        </w:rPr>
        <w:t>bersedia</w:t>
      </w:r>
      <w:proofErr w:type="spellEnd"/>
      <w:r>
        <w:rPr>
          <w:rFonts w:ascii="Times New Roman" w:hAnsi="Times New Roman"/>
          <w:sz w:val="24"/>
          <w:szCs w:val="24"/>
        </w:rPr>
        <w:t xml:space="preserve"> </w:t>
      </w:r>
      <w:proofErr w:type="spellStart"/>
      <w:r>
        <w:rPr>
          <w:rFonts w:ascii="Times New Roman" w:hAnsi="Times New Roman"/>
          <w:sz w:val="24"/>
          <w:szCs w:val="24"/>
        </w:rPr>
        <w:t>mengisi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pada </w:t>
      </w:r>
      <w:proofErr w:type="spellStart"/>
      <w:r>
        <w:rPr>
          <w:rFonts w:ascii="Times New Roman" w:hAnsi="Times New Roman"/>
          <w:sz w:val="24"/>
          <w:szCs w:val="24"/>
        </w:rPr>
        <w:t>Desember</w:t>
      </w:r>
      <w:proofErr w:type="spellEnd"/>
      <w:r>
        <w:rPr>
          <w:rFonts w:ascii="Times New Roman" w:hAnsi="Times New Roman"/>
          <w:sz w:val="24"/>
          <w:szCs w:val="24"/>
        </w:rPr>
        <w:t xml:space="preserve"> 2015 – </w:t>
      </w:r>
      <w:proofErr w:type="spellStart"/>
      <w:r>
        <w:rPr>
          <w:rFonts w:ascii="Times New Roman" w:hAnsi="Times New Roman"/>
          <w:sz w:val="24"/>
          <w:szCs w:val="24"/>
        </w:rPr>
        <w:t>Februari</w:t>
      </w:r>
      <w:proofErr w:type="spellEnd"/>
      <w:r>
        <w:rPr>
          <w:rFonts w:ascii="Times New Roman" w:hAnsi="Times New Roman"/>
          <w:sz w:val="24"/>
          <w:szCs w:val="24"/>
        </w:rPr>
        <w:t xml:space="preserve"> 2016. </w:t>
      </w:r>
      <w:proofErr w:type="spellStart"/>
      <w:r>
        <w:rPr>
          <w:rFonts w:ascii="Times New Roman" w:hAnsi="Times New Roman"/>
          <w:sz w:val="24"/>
          <w:szCs w:val="24"/>
        </w:rPr>
        <w:t>Kemudian</w:t>
      </w:r>
      <w:proofErr w:type="spellEnd"/>
      <w:r>
        <w:rPr>
          <w:rFonts w:ascii="Times New Roman" w:hAnsi="Times New Roman"/>
          <w:sz w:val="24"/>
          <w:szCs w:val="24"/>
        </w:rPr>
        <w:t xml:space="preserve"> data </w:t>
      </w:r>
      <w:proofErr w:type="spellStart"/>
      <w:r>
        <w:rPr>
          <w:rFonts w:ascii="Times New Roman" w:hAnsi="Times New Roman"/>
          <w:sz w:val="24"/>
          <w:szCs w:val="24"/>
        </w:rPr>
        <w:t>mentah</w:t>
      </w:r>
      <w:proofErr w:type="spellEnd"/>
      <w:r>
        <w:rPr>
          <w:rFonts w:ascii="Times New Roman" w:hAnsi="Times New Roman"/>
          <w:sz w:val="24"/>
          <w:szCs w:val="24"/>
        </w:rPr>
        <w:t xml:space="preserve"> </w:t>
      </w:r>
      <w:proofErr w:type="spellStart"/>
      <w:r>
        <w:rPr>
          <w:rFonts w:ascii="Times New Roman" w:hAnsi="Times New Roman"/>
          <w:sz w:val="24"/>
          <w:szCs w:val="24"/>
        </w:rPr>
        <w:t>dimasukkan</w:t>
      </w:r>
      <w:proofErr w:type="spellEnd"/>
      <w:r>
        <w:rPr>
          <w:rFonts w:ascii="Times New Roman" w:hAnsi="Times New Roman"/>
          <w:sz w:val="24"/>
          <w:szCs w:val="24"/>
        </w:rPr>
        <w:t xml:space="preserve"> dan </w:t>
      </w:r>
      <w:proofErr w:type="spellStart"/>
      <w:r>
        <w:rPr>
          <w:rFonts w:ascii="Times New Roman" w:hAnsi="Times New Roman"/>
          <w:sz w:val="24"/>
          <w:szCs w:val="24"/>
        </w:rPr>
        <w:t>diolah</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SPSS 17.0,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table </w:t>
      </w:r>
      <w:proofErr w:type="spellStart"/>
      <w:r>
        <w:rPr>
          <w:rFonts w:ascii="Times New Roman" w:hAnsi="Times New Roman"/>
          <w:sz w:val="24"/>
          <w:szCs w:val="24"/>
        </w:rPr>
        <w:t>berisikan</w:t>
      </w:r>
      <w:proofErr w:type="spellEnd"/>
      <w:r>
        <w:rPr>
          <w:rFonts w:ascii="Times New Roman" w:hAnsi="Times New Roman"/>
          <w:sz w:val="24"/>
          <w:szCs w:val="24"/>
        </w:rPr>
        <w:t xml:space="preserve"> </w:t>
      </w:r>
      <w:proofErr w:type="spellStart"/>
      <w:r>
        <w:rPr>
          <w:rFonts w:ascii="Times New Roman" w:hAnsi="Times New Roman"/>
          <w:sz w:val="24"/>
          <w:szCs w:val="24"/>
        </w:rPr>
        <w:t>profil</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dan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kecocokan</w:t>
      </w:r>
      <w:proofErr w:type="spellEnd"/>
      <w:r>
        <w:rPr>
          <w:rFonts w:ascii="Times New Roman" w:hAnsi="Times New Roman"/>
          <w:sz w:val="24"/>
          <w:szCs w:val="24"/>
        </w:rPr>
        <w:t xml:space="preserve"> data, dan uji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diproses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SEPATH.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sidRPr="0099332E">
        <w:rPr>
          <w:rFonts w:ascii="Times New Roman" w:hAnsi="Times New Roman"/>
          <w:color w:val="0D0D0D"/>
          <w:sz w:val="24"/>
          <w:szCs w:val="24"/>
        </w:rPr>
        <w:t>Perilaku</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konsumen</w:t>
      </w:r>
      <w:proofErr w:type="spellEnd"/>
      <w:r>
        <w:rPr>
          <w:rFonts w:ascii="Times New Roman" w:hAnsi="Times New Roman"/>
          <w:color w:val="0D0D0D"/>
          <w:sz w:val="24"/>
          <w:szCs w:val="24"/>
        </w:rPr>
        <w:t xml:space="preserve"> yang </w:t>
      </w:r>
      <w:proofErr w:type="spellStart"/>
      <w:r>
        <w:rPr>
          <w:rFonts w:ascii="Times New Roman" w:hAnsi="Times New Roman"/>
          <w:color w:val="0D0D0D"/>
          <w:sz w:val="24"/>
          <w:szCs w:val="24"/>
        </w:rPr>
        <w:t>menggunakan</w:t>
      </w:r>
      <w:proofErr w:type="spellEnd"/>
      <w:r>
        <w:rPr>
          <w:rFonts w:ascii="Times New Roman" w:hAnsi="Times New Roman"/>
          <w:color w:val="0D0D0D"/>
          <w:sz w:val="24"/>
          <w:szCs w:val="24"/>
        </w:rPr>
        <w:t xml:space="preserve"> </w:t>
      </w:r>
      <w:proofErr w:type="spellStart"/>
      <w:r>
        <w:rPr>
          <w:rFonts w:ascii="Times New Roman" w:hAnsi="Times New Roman"/>
          <w:color w:val="0D0D0D"/>
          <w:sz w:val="24"/>
          <w:szCs w:val="24"/>
        </w:rPr>
        <w:t>produk</w:t>
      </w:r>
      <w:proofErr w:type="spellEnd"/>
      <w:r>
        <w:rPr>
          <w:rFonts w:ascii="Times New Roman" w:hAnsi="Times New Roman"/>
          <w:color w:val="0D0D0D"/>
          <w:sz w:val="24"/>
          <w:szCs w:val="24"/>
        </w:rPr>
        <w:t xml:space="preserve"> P</w:t>
      </w:r>
      <w:r w:rsidRPr="0099332E">
        <w:rPr>
          <w:rFonts w:ascii="Times New Roman" w:hAnsi="Times New Roman"/>
          <w:color w:val="0D0D0D"/>
          <w:sz w:val="24"/>
          <w:szCs w:val="24"/>
          <w:lang w:val="id-ID"/>
        </w:rPr>
        <w:t xml:space="preserve">T. </w:t>
      </w:r>
      <w:proofErr w:type="spellStart"/>
      <w:r w:rsidRPr="0099332E">
        <w:rPr>
          <w:rFonts w:ascii="Times New Roman" w:hAnsi="Times New Roman"/>
          <w:color w:val="0D0D0D"/>
          <w:sz w:val="24"/>
          <w:szCs w:val="24"/>
          <w:lang w:val="id-ID"/>
        </w:rPr>
        <w:t>Enzym</w:t>
      </w:r>
      <w:proofErr w:type="spellEnd"/>
      <w:r w:rsidRPr="0099332E">
        <w:rPr>
          <w:rFonts w:ascii="Times New Roman" w:hAnsi="Times New Roman"/>
          <w:color w:val="0D0D0D"/>
          <w:sz w:val="24"/>
          <w:szCs w:val="24"/>
          <w:lang w:val="id-ID"/>
        </w:rPr>
        <w:t xml:space="preserve"> </w:t>
      </w:r>
      <w:proofErr w:type="spellStart"/>
      <w:r w:rsidRPr="0099332E">
        <w:rPr>
          <w:rFonts w:ascii="Times New Roman" w:hAnsi="Times New Roman"/>
          <w:color w:val="0D0D0D"/>
          <w:sz w:val="24"/>
          <w:szCs w:val="24"/>
          <w:lang w:val="id-ID"/>
        </w:rPr>
        <w:t>Biotekonologi</w:t>
      </w:r>
      <w:proofErr w:type="spellEnd"/>
      <w:r w:rsidRPr="0099332E">
        <w:rPr>
          <w:rFonts w:ascii="Times New Roman" w:hAnsi="Times New Roman"/>
          <w:color w:val="0D0D0D"/>
          <w:sz w:val="24"/>
          <w:szCs w:val="24"/>
          <w:lang w:val="id-ID"/>
        </w:rPr>
        <w:t xml:space="preserve"> Internusa</w:t>
      </w:r>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memberikan</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pengaruh</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positif</w:t>
      </w:r>
      <w:proofErr w:type="spellEnd"/>
      <w:r w:rsidRPr="0099332E">
        <w:rPr>
          <w:rFonts w:ascii="Times New Roman" w:hAnsi="Times New Roman"/>
          <w:color w:val="0D0D0D"/>
          <w:sz w:val="24"/>
          <w:szCs w:val="24"/>
        </w:rPr>
        <w:t xml:space="preserve"> dan </w:t>
      </w:r>
      <w:proofErr w:type="spellStart"/>
      <w:r w:rsidRPr="0099332E">
        <w:rPr>
          <w:rFonts w:ascii="Times New Roman" w:hAnsi="Times New Roman"/>
          <w:color w:val="0D0D0D"/>
          <w:sz w:val="24"/>
          <w:szCs w:val="24"/>
        </w:rPr>
        <w:t>signifikan</w:t>
      </w:r>
      <w:proofErr w:type="spellEnd"/>
      <w:r>
        <w:rPr>
          <w:rFonts w:ascii="Times New Roman" w:hAnsi="Times New Roman"/>
          <w:color w:val="0D0D0D"/>
          <w:sz w:val="24"/>
          <w:szCs w:val="24"/>
        </w:rPr>
        <w:t>.</w:t>
      </w:r>
      <w:r w:rsidRPr="0099332E">
        <w:rPr>
          <w:rFonts w:ascii="Times New Roman" w:hAnsi="Times New Roman"/>
          <w:color w:val="0D0D0D"/>
          <w:sz w:val="24"/>
          <w:szCs w:val="24"/>
        </w:rPr>
        <w:t xml:space="preserve"> </w:t>
      </w:r>
    </w:p>
    <w:p w14:paraId="60D298DB" w14:textId="77777777" w:rsidR="00573BEA" w:rsidRDefault="00573BEA" w:rsidP="00573BEA">
      <w:pPr>
        <w:tabs>
          <w:tab w:val="left" w:pos="270"/>
        </w:tabs>
        <w:jc w:val="both"/>
        <w:rPr>
          <w:sz w:val="24"/>
          <w:szCs w:val="24"/>
        </w:rPr>
      </w:pPr>
    </w:p>
    <w:p w14:paraId="0A3EF04A" w14:textId="77777777" w:rsidR="00573BEA" w:rsidRPr="00DF45F1" w:rsidRDefault="00573BEA" w:rsidP="00DF45F1">
      <w:pPr>
        <w:pStyle w:val="ListParagraph"/>
        <w:spacing w:after="0" w:line="240" w:lineRule="auto"/>
        <w:ind w:left="1560" w:hanging="1560"/>
        <w:jc w:val="both"/>
        <w:rPr>
          <w:rFonts w:ascii="Times New Roman" w:hAnsi="Times New Roman"/>
          <w:sz w:val="24"/>
          <w:szCs w:val="24"/>
          <w:lang w:val="id-ID"/>
        </w:rPr>
      </w:pPr>
      <w:r w:rsidRPr="007E3E4A">
        <w:rPr>
          <w:rFonts w:ascii="Times New Roman" w:hAnsi="Times New Roman"/>
          <w:b/>
          <w:color w:val="0D0D0D"/>
          <w:sz w:val="24"/>
          <w:szCs w:val="24"/>
        </w:rPr>
        <w:t xml:space="preserve">Kata </w:t>
      </w:r>
      <w:proofErr w:type="spellStart"/>
      <w:proofErr w:type="gramStart"/>
      <w:r w:rsidRPr="007E3E4A">
        <w:rPr>
          <w:rFonts w:ascii="Times New Roman" w:hAnsi="Times New Roman"/>
          <w:b/>
          <w:color w:val="0D0D0D"/>
          <w:sz w:val="24"/>
          <w:szCs w:val="24"/>
        </w:rPr>
        <w:t>kunci</w:t>
      </w:r>
      <w:proofErr w:type="spellEnd"/>
      <w:r>
        <w:rPr>
          <w:rFonts w:ascii="Times New Roman" w:hAnsi="Times New Roman"/>
          <w:color w:val="0D0D0D"/>
          <w:sz w:val="24"/>
          <w:szCs w:val="24"/>
        </w:rPr>
        <w:t xml:space="preserve"> :</w:t>
      </w:r>
      <w:proofErr w:type="gramEnd"/>
      <w:r>
        <w:rPr>
          <w:rFonts w:ascii="Times New Roman" w:hAnsi="Times New Roman"/>
          <w:color w:val="0D0D0D"/>
          <w:sz w:val="24"/>
          <w:szCs w:val="24"/>
        </w:rPr>
        <w:t xml:space="preserve"> </w:t>
      </w:r>
      <w:proofErr w:type="spellStart"/>
      <w:r w:rsidRPr="00707AF2">
        <w:rPr>
          <w:rFonts w:ascii="Times New Roman" w:hAnsi="Times New Roman"/>
          <w:i/>
          <w:color w:val="0D0D0D"/>
          <w:sz w:val="24"/>
          <w:szCs w:val="24"/>
        </w:rPr>
        <w:t>Perilaku</w:t>
      </w:r>
      <w:proofErr w:type="spellEnd"/>
      <w:r w:rsidR="00707AF2" w:rsidRPr="00707AF2">
        <w:rPr>
          <w:rFonts w:ascii="Times New Roman" w:hAnsi="Times New Roman"/>
          <w:i/>
          <w:color w:val="0D0D0D"/>
          <w:sz w:val="24"/>
          <w:szCs w:val="24"/>
          <w:lang w:val="id-ID"/>
        </w:rPr>
        <w:t>,</w:t>
      </w:r>
      <w:r w:rsidRPr="00707AF2">
        <w:rPr>
          <w:rFonts w:ascii="Times New Roman" w:hAnsi="Times New Roman"/>
          <w:i/>
          <w:color w:val="0D0D0D"/>
          <w:sz w:val="24"/>
          <w:szCs w:val="24"/>
        </w:rPr>
        <w:t xml:space="preserve"> </w:t>
      </w:r>
      <w:proofErr w:type="spellStart"/>
      <w:r w:rsidRPr="00707AF2">
        <w:rPr>
          <w:rFonts w:ascii="Times New Roman" w:hAnsi="Times New Roman"/>
          <w:i/>
          <w:color w:val="0D0D0D"/>
          <w:sz w:val="24"/>
          <w:szCs w:val="24"/>
        </w:rPr>
        <w:t>konsumen</w:t>
      </w:r>
      <w:proofErr w:type="spellEnd"/>
      <w:r w:rsidRPr="00707AF2">
        <w:rPr>
          <w:rFonts w:ascii="Times New Roman" w:hAnsi="Times New Roman"/>
          <w:i/>
          <w:color w:val="0D0D0D"/>
          <w:sz w:val="24"/>
          <w:szCs w:val="24"/>
        </w:rPr>
        <w:t xml:space="preserve">, </w:t>
      </w:r>
      <w:proofErr w:type="spellStart"/>
      <w:r w:rsidRPr="00707AF2">
        <w:rPr>
          <w:rFonts w:ascii="Times New Roman" w:hAnsi="Times New Roman"/>
          <w:i/>
          <w:color w:val="0D0D0D"/>
          <w:sz w:val="24"/>
          <w:szCs w:val="24"/>
        </w:rPr>
        <w:t>pertumbuhan</w:t>
      </w:r>
      <w:proofErr w:type="spellEnd"/>
      <w:r w:rsidR="00707AF2" w:rsidRPr="00707AF2">
        <w:rPr>
          <w:rFonts w:ascii="Times New Roman" w:hAnsi="Times New Roman"/>
          <w:i/>
          <w:color w:val="0D0D0D"/>
          <w:sz w:val="24"/>
          <w:szCs w:val="24"/>
          <w:lang w:val="id-ID"/>
        </w:rPr>
        <w:t>,</w:t>
      </w:r>
      <w:r w:rsidRPr="00707AF2">
        <w:rPr>
          <w:rFonts w:ascii="Times New Roman" w:hAnsi="Times New Roman"/>
          <w:i/>
          <w:color w:val="0D0D0D"/>
          <w:sz w:val="24"/>
          <w:szCs w:val="24"/>
        </w:rPr>
        <w:t xml:space="preserve"> </w:t>
      </w:r>
      <w:r w:rsidR="00DF45F1" w:rsidRPr="00707AF2">
        <w:rPr>
          <w:rFonts w:ascii="Times New Roman" w:hAnsi="Times New Roman"/>
          <w:i/>
          <w:color w:val="0D0D0D"/>
          <w:sz w:val="24"/>
          <w:szCs w:val="24"/>
          <w:lang w:val="id-ID"/>
        </w:rPr>
        <w:t>produk</w:t>
      </w:r>
    </w:p>
    <w:p w14:paraId="2B94FB7C" w14:textId="77777777" w:rsidR="00573BEA" w:rsidRDefault="00573BEA" w:rsidP="00562565">
      <w:pPr>
        <w:pStyle w:val="NoSpacing"/>
        <w:spacing w:line="360" w:lineRule="auto"/>
        <w:jc w:val="center"/>
        <w:rPr>
          <w:rFonts w:ascii="Times New Roman" w:hAnsi="Times New Roman"/>
          <w:color w:val="000000" w:themeColor="text1"/>
          <w:sz w:val="24"/>
          <w:szCs w:val="24"/>
        </w:rPr>
      </w:pPr>
    </w:p>
    <w:p w14:paraId="0D808B28" w14:textId="77777777" w:rsidR="00573BEA" w:rsidRDefault="00573BEA" w:rsidP="00562565">
      <w:pPr>
        <w:pStyle w:val="NoSpacing"/>
        <w:spacing w:line="360" w:lineRule="auto"/>
        <w:jc w:val="center"/>
        <w:rPr>
          <w:rFonts w:ascii="Times New Roman" w:hAnsi="Times New Roman"/>
          <w:color w:val="000000" w:themeColor="text1"/>
          <w:sz w:val="24"/>
          <w:szCs w:val="24"/>
        </w:rPr>
        <w:sectPr w:rsidR="00573BEA">
          <w:pgSz w:w="11906" w:h="16838"/>
          <w:pgMar w:top="1440" w:right="1440" w:bottom="1440" w:left="1440" w:header="708" w:footer="708" w:gutter="0"/>
          <w:cols w:space="708"/>
          <w:docGrid w:linePitch="360"/>
        </w:sectPr>
      </w:pPr>
    </w:p>
    <w:p w14:paraId="17673F79" w14:textId="77777777" w:rsidR="00573BEA" w:rsidRPr="00573BEA" w:rsidRDefault="00573BEA" w:rsidP="006639E6">
      <w:pPr>
        <w:pStyle w:val="NoSpacing"/>
        <w:spacing w:line="276" w:lineRule="auto"/>
        <w:jc w:val="both"/>
        <w:rPr>
          <w:rFonts w:ascii="Times New Roman" w:hAnsi="Times New Roman"/>
          <w:b/>
          <w:color w:val="000000" w:themeColor="text1"/>
          <w:sz w:val="24"/>
          <w:szCs w:val="24"/>
        </w:rPr>
      </w:pPr>
      <w:r w:rsidRPr="00573BEA">
        <w:rPr>
          <w:rFonts w:ascii="Times New Roman" w:hAnsi="Times New Roman"/>
          <w:b/>
          <w:color w:val="000000" w:themeColor="text1"/>
          <w:sz w:val="24"/>
          <w:szCs w:val="24"/>
        </w:rPr>
        <w:t>PENDAHULUAN</w:t>
      </w:r>
    </w:p>
    <w:p w14:paraId="6EFAB270" w14:textId="77777777" w:rsidR="00573BEA" w:rsidRDefault="00573BEA" w:rsidP="006639E6">
      <w:pPr>
        <w:pStyle w:val="NoSpacing"/>
        <w:numPr>
          <w:ilvl w:val="1"/>
          <w:numId w:val="1"/>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Latar Belakang</w:t>
      </w:r>
    </w:p>
    <w:p w14:paraId="229C5658" w14:textId="77777777" w:rsidR="00573BEA" w:rsidRDefault="00573BEA" w:rsidP="006639E6">
      <w:pPr>
        <w:pStyle w:val="NoSpacing"/>
        <w:spacing w:line="276" w:lineRule="auto"/>
        <w:ind w:firstLine="570"/>
        <w:jc w:val="both"/>
        <w:rPr>
          <w:rFonts w:ascii="Times New Roman" w:hAnsi="Times New Roman"/>
          <w:color w:val="000000" w:themeColor="text1"/>
          <w:sz w:val="24"/>
          <w:szCs w:val="24"/>
        </w:rPr>
      </w:pPr>
      <w:r w:rsidRPr="00573BEA">
        <w:rPr>
          <w:rFonts w:ascii="Times New Roman" w:hAnsi="Times New Roman"/>
          <w:color w:val="000000" w:themeColor="text1"/>
          <w:sz w:val="24"/>
          <w:szCs w:val="24"/>
        </w:rPr>
        <w:t>Kesehatan merupakan hal terpenting bagi manusia guna meningkatkan</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produktifitas dari seluruh kegiatannya sehar</w:t>
      </w:r>
      <w:r>
        <w:rPr>
          <w:rFonts w:ascii="Times New Roman" w:hAnsi="Times New Roman"/>
          <w:color w:val="000000" w:themeColor="text1"/>
          <w:sz w:val="24"/>
          <w:szCs w:val="24"/>
        </w:rPr>
        <w:t xml:space="preserve">i-hari. Adapun salah satu upaya </w:t>
      </w:r>
      <w:r w:rsidRPr="00573BEA">
        <w:rPr>
          <w:rFonts w:ascii="Times New Roman" w:hAnsi="Times New Roman"/>
          <w:color w:val="000000" w:themeColor="text1"/>
          <w:sz w:val="24"/>
          <w:szCs w:val="24"/>
        </w:rPr>
        <w:t xml:space="preserve">guna pemeliharaan kesehatan tersebut </w:t>
      </w:r>
      <w:r>
        <w:rPr>
          <w:rFonts w:ascii="Times New Roman" w:hAnsi="Times New Roman"/>
          <w:color w:val="000000" w:themeColor="text1"/>
          <w:sz w:val="24"/>
          <w:szCs w:val="24"/>
        </w:rPr>
        <w:t xml:space="preserve">yaitu dengan menjaga kebersihan </w:t>
      </w:r>
      <w:r w:rsidRPr="00573BEA">
        <w:rPr>
          <w:rFonts w:ascii="Times New Roman" w:hAnsi="Times New Roman"/>
          <w:color w:val="000000" w:themeColor="text1"/>
          <w:sz w:val="24"/>
          <w:szCs w:val="24"/>
        </w:rPr>
        <w:t>rongga mulut menurut Drg. Esther Bianca,</w:t>
      </w:r>
      <w:r>
        <w:rPr>
          <w:rFonts w:ascii="Times New Roman" w:hAnsi="Times New Roman"/>
          <w:color w:val="000000" w:themeColor="text1"/>
          <w:sz w:val="24"/>
          <w:szCs w:val="24"/>
        </w:rPr>
        <w:t xml:space="preserve"> Spesialis Konservasi Gigi dari</w:t>
      </w:r>
      <w:r w:rsidRPr="00573BEA">
        <w:rPr>
          <w:rFonts w:ascii="Times New Roman" w:hAnsi="Times New Roman"/>
          <w:color w:val="000000" w:themeColor="text1"/>
          <w:sz w:val="24"/>
          <w:szCs w:val="24"/>
        </w:rPr>
        <w:t>Rumah Sakit Mitra Kemayoran Jakarta, gi</w:t>
      </w:r>
      <w:r>
        <w:rPr>
          <w:rFonts w:ascii="Times New Roman" w:hAnsi="Times New Roman"/>
          <w:color w:val="000000" w:themeColor="text1"/>
          <w:sz w:val="24"/>
          <w:szCs w:val="24"/>
        </w:rPr>
        <w:t xml:space="preserve">gi dan mulut bisa menjadi pintu </w:t>
      </w:r>
      <w:r w:rsidRPr="00573BEA">
        <w:rPr>
          <w:rFonts w:ascii="Times New Roman" w:hAnsi="Times New Roman"/>
          <w:color w:val="000000" w:themeColor="text1"/>
          <w:sz w:val="24"/>
          <w:szCs w:val="24"/>
        </w:rPr>
        <w:t>masuk berbagai kuman dan penyakit berba</w:t>
      </w:r>
      <w:r>
        <w:rPr>
          <w:rFonts w:ascii="Times New Roman" w:hAnsi="Times New Roman"/>
          <w:color w:val="000000" w:themeColor="text1"/>
          <w:sz w:val="24"/>
          <w:szCs w:val="24"/>
        </w:rPr>
        <w:t xml:space="preserve">haya(1). </w:t>
      </w:r>
    </w:p>
    <w:p w14:paraId="62A937EC" w14:textId="77777777" w:rsidR="00573BEA" w:rsidRPr="00573BEA" w:rsidRDefault="00573BEA" w:rsidP="006639E6">
      <w:pPr>
        <w:pStyle w:val="NoSpacing"/>
        <w:spacing w:line="276" w:lineRule="auto"/>
        <w:ind w:firstLine="5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Masalah kesehatan gigi </w:t>
      </w:r>
      <w:r w:rsidRPr="00573BEA">
        <w:rPr>
          <w:rFonts w:ascii="Times New Roman" w:hAnsi="Times New Roman"/>
          <w:color w:val="000000" w:themeColor="text1"/>
          <w:sz w:val="24"/>
          <w:szCs w:val="24"/>
        </w:rPr>
        <w:t>dan mulut bisa mempengaruhi berbagai keseha</w:t>
      </w:r>
      <w:r>
        <w:rPr>
          <w:rFonts w:ascii="Times New Roman" w:hAnsi="Times New Roman"/>
          <w:color w:val="000000" w:themeColor="text1"/>
          <w:sz w:val="24"/>
          <w:szCs w:val="24"/>
        </w:rPr>
        <w:t xml:space="preserve">tan organ tubuh lainnya seperti </w:t>
      </w:r>
      <w:r w:rsidRPr="00573BEA">
        <w:rPr>
          <w:rFonts w:ascii="Times New Roman" w:hAnsi="Times New Roman"/>
          <w:color w:val="000000" w:themeColor="text1"/>
          <w:sz w:val="24"/>
          <w:szCs w:val="24"/>
        </w:rPr>
        <w:t>jantung, stroke, infeksi paru, kanker mulut, penyakit sal</w:t>
      </w:r>
      <w:r>
        <w:rPr>
          <w:rFonts w:ascii="Times New Roman" w:hAnsi="Times New Roman"/>
          <w:color w:val="000000" w:themeColor="text1"/>
          <w:sz w:val="24"/>
          <w:szCs w:val="24"/>
        </w:rPr>
        <w:t xml:space="preserve">uran pernapasan, dan </w:t>
      </w:r>
      <w:r w:rsidRPr="00573BEA">
        <w:rPr>
          <w:rFonts w:ascii="Times New Roman" w:hAnsi="Times New Roman"/>
          <w:color w:val="000000" w:themeColor="text1"/>
          <w:sz w:val="24"/>
          <w:szCs w:val="24"/>
        </w:rPr>
        <w:t xml:space="preserve">diabetes mellitus. Oleh karena itu </w:t>
      </w:r>
      <w:r>
        <w:rPr>
          <w:rFonts w:ascii="Times New Roman" w:hAnsi="Times New Roman"/>
          <w:color w:val="000000" w:themeColor="text1"/>
          <w:sz w:val="24"/>
          <w:szCs w:val="24"/>
        </w:rPr>
        <w:t>perlunya kesehatan dari menjaga kebersihan rongga mulut.</w:t>
      </w:r>
      <w:r w:rsidRPr="00573BEA">
        <w:rPr>
          <w:rFonts w:ascii="Times New Roman" w:hAnsi="Times New Roman"/>
          <w:color w:val="000000" w:themeColor="text1"/>
          <w:sz w:val="24"/>
          <w:szCs w:val="24"/>
        </w:rPr>
        <w:t>Sehingga perlu adanya perl</w:t>
      </w:r>
      <w:r>
        <w:rPr>
          <w:rFonts w:ascii="Times New Roman" w:hAnsi="Times New Roman"/>
          <w:color w:val="000000" w:themeColor="text1"/>
          <w:sz w:val="24"/>
          <w:szCs w:val="24"/>
        </w:rPr>
        <w:t xml:space="preserve">indungan dalam membantu menjaga </w:t>
      </w:r>
      <w:r w:rsidRPr="00573BEA">
        <w:rPr>
          <w:rFonts w:ascii="Times New Roman" w:hAnsi="Times New Roman"/>
          <w:color w:val="000000" w:themeColor="text1"/>
          <w:sz w:val="24"/>
          <w:szCs w:val="24"/>
        </w:rPr>
        <w:t>kebersihan rongga mulut dan pembentuk</w:t>
      </w:r>
      <w:r>
        <w:rPr>
          <w:rFonts w:ascii="Times New Roman" w:hAnsi="Times New Roman"/>
          <w:color w:val="000000" w:themeColor="text1"/>
          <w:sz w:val="24"/>
          <w:szCs w:val="24"/>
        </w:rPr>
        <w:t>an plak. Plak merupakan lapisan</w:t>
      </w:r>
      <w:r w:rsidRPr="00573BEA">
        <w:rPr>
          <w:rFonts w:ascii="Times New Roman" w:hAnsi="Times New Roman"/>
          <w:color w:val="000000" w:themeColor="text1"/>
          <w:sz w:val="24"/>
          <w:szCs w:val="24"/>
        </w:rPr>
        <w:t>tipis pada permukaan gigi yang meru</w:t>
      </w:r>
      <w:r>
        <w:rPr>
          <w:rFonts w:ascii="Times New Roman" w:hAnsi="Times New Roman"/>
          <w:color w:val="000000" w:themeColor="text1"/>
          <w:sz w:val="24"/>
          <w:szCs w:val="24"/>
        </w:rPr>
        <w:t xml:space="preserve">pakan kumpulan bakteri dan sisa </w:t>
      </w:r>
      <w:r w:rsidRPr="00573BEA">
        <w:rPr>
          <w:rFonts w:ascii="Times New Roman" w:hAnsi="Times New Roman"/>
          <w:color w:val="000000" w:themeColor="text1"/>
          <w:sz w:val="24"/>
          <w:szCs w:val="24"/>
        </w:rPr>
        <w:t>makanan. Bila dibiarkan, plak akan menyeb</w:t>
      </w:r>
      <w:r>
        <w:rPr>
          <w:rFonts w:ascii="Times New Roman" w:hAnsi="Times New Roman"/>
          <w:color w:val="000000" w:themeColor="text1"/>
          <w:sz w:val="24"/>
          <w:szCs w:val="24"/>
        </w:rPr>
        <w:t xml:space="preserve">abkan berbagai masalah gigi dan </w:t>
      </w:r>
      <w:r w:rsidRPr="00573BEA">
        <w:rPr>
          <w:rFonts w:ascii="Times New Roman" w:hAnsi="Times New Roman"/>
          <w:color w:val="000000" w:themeColor="text1"/>
          <w:sz w:val="24"/>
          <w:szCs w:val="24"/>
        </w:rPr>
        <w:t>mulut seperti lubang pada gigi dan radan</w:t>
      </w:r>
      <w:r>
        <w:rPr>
          <w:rFonts w:ascii="Times New Roman" w:hAnsi="Times New Roman"/>
          <w:color w:val="000000" w:themeColor="text1"/>
          <w:sz w:val="24"/>
          <w:szCs w:val="24"/>
        </w:rPr>
        <w:t xml:space="preserve">g gusi. Salah satu perlindungan </w:t>
      </w:r>
      <w:r w:rsidRPr="00573BEA">
        <w:rPr>
          <w:rFonts w:ascii="Times New Roman" w:hAnsi="Times New Roman"/>
          <w:color w:val="000000" w:themeColor="text1"/>
          <w:sz w:val="24"/>
          <w:szCs w:val="24"/>
        </w:rPr>
        <w:t>tersebut dengan menggunakan Pasta gigi dalam pemeliharaan kesehatan gigi</w:t>
      </w:r>
    </w:p>
    <w:p w14:paraId="10D33D4B" w14:textId="77777777" w:rsidR="00573BEA" w:rsidRPr="00573BEA" w:rsidRDefault="00573BEA" w:rsidP="006639E6">
      <w:pPr>
        <w:pStyle w:val="NoSpacing"/>
        <w:spacing w:line="276" w:lineRule="auto"/>
        <w:jc w:val="both"/>
        <w:rPr>
          <w:rFonts w:ascii="Times New Roman" w:hAnsi="Times New Roman"/>
          <w:color w:val="000000" w:themeColor="text1"/>
          <w:sz w:val="24"/>
          <w:szCs w:val="24"/>
        </w:rPr>
      </w:pPr>
      <w:r w:rsidRPr="00573BEA">
        <w:rPr>
          <w:rFonts w:ascii="Times New Roman" w:hAnsi="Times New Roman"/>
          <w:color w:val="000000" w:themeColor="text1"/>
          <w:sz w:val="24"/>
          <w:szCs w:val="24"/>
        </w:rPr>
        <w:t>dan gusi di dalam rongga mulut.</w:t>
      </w:r>
    </w:p>
    <w:p w14:paraId="12E31095" w14:textId="77777777" w:rsidR="00573BEA" w:rsidRPr="00573BEA" w:rsidRDefault="00573BEA" w:rsidP="006639E6">
      <w:pPr>
        <w:pStyle w:val="NoSpacing"/>
        <w:spacing w:line="276" w:lineRule="auto"/>
        <w:ind w:firstLine="720"/>
        <w:jc w:val="both"/>
        <w:rPr>
          <w:rFonts w:ascii="Times New Roman" w:hAnsi="Times New Roman"/>
          <w:color w:val="000000" w:themeColor="text1"/>
          <w:sz w:val="24"/>
          <w:szCs w:val="24"/>
        </w:rPr>
      </w:pPr>
      <w:r w:rsidRPr="00573BEA">
        <w:rPr>
          <w:rFonts w:ascii="Times New Roman" w:hAnsi="Times New Roman"/>
          <w:color w:val="000000" w:themeColor="text1"/>
          <w:sz w:val="24"/>
          <w:szCs w:val="24"/>
        </w:rPr>
        <w:t>Pasta gigi yang paling terkenal dan tertua di Indonesia yaitu Pepsodent</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 xml:space="preserve">dimana </w:t>
      </w:r>
      <w:r w:rsidRPr="00573BEA">
        <w:rPr>
          <w:rFonts w:ascii="Times New Roman" w:hAnsi="Times New Roman"/>
          <w:color w:val="000000" w:themeColor="text1"/>
          <w:sz w:val="24"/>
          <w:szCs w:val="24"/>
        </w:rPr>
        <w:t>pasta gigi tersebut merupakan pasta</w:t>
      </w:r>
      <w:r>
        <w:rPr>
          <w:rFonts w:ascii="Times New Roman" w:hAnsi="Times New Roman"/>
          <w:color w:val="000000" w:themeColor="text1"/>
          <w:sz w:val="24"/>
          <w:szCs w:val="24"/>
        </w:rPr>
        <w:t xml:space="preserve"> gigi pertama di Indonesia yang </w:t>
      </w:r>
      <w:r w:rsidRPr="00573BEA">
        <w:rPr>
          <w:rFonts w:ascii="Times New Roman" w:hAnsi="Times New Roman"/>
          <w:color w:val="000000" w:themeColor="text1"/>
          <w:sz w:val="24"/>
          <w:szCs w:val="24"/>
        </w:rPr>
        <w:t>meluncurkan pasta gigi berflorida pada tahun 1980-an. Sejak itu P</w:t>
      </w:r>
      <w:r>
        <w:rPr>
          <w:rFonts w:ascii="Times New Roman" w:hAnsi="Times New Roman"/>
          <w:color w:val="000000" w:themeColor="text1"/>
          <w:sz w:val="24"/>
          <w:szCs w:val="24"/>
        </w:rPr>
        <w:t xml:space="preserve">epsodent </w:t>
      </w:r>
      <w:r w:rsidRPr="00573BEA">
        <w:rPr>
          <w:rFonts w:ascii="Times New Roman" w:hAnsi="Times New Roman"/>
          <w:color w:val="000000" w:themeColor="text1"/>
          <w:sz w:val="24"/>
          <w:szCs w:val="24"/>
        </w:rPr>
        <w:t>telah melengkapi jajaran produknya mula</w:t>
      </w:r>
      <w:r>
        <w:rPr>
          <w:rFonts w:ascii="Times New Roman" w:hAnsi="Times New Roman"/>
          <w:color w:val="000000" w:themeColor="text1"/>
          <w:sz w:val="24"/>
          <w:szCs w:val="24"/>
        </w:rPr>
        <w:t>i dari pembersihan dasar hingga</w:t>
      </w:r>
      <w:r w:rsidRPr="00573BEA">
        <w:rPr>
          <w:rFonts w:ascii="Times New Roman" w:hAnsi="Times New Roman"/>
          <w:color w:val="000000" w:themeColor="text1"/>
          <w:sz w:val="24"/>
          <w:szCs w:val="24"/>
        </w:rPr>
        <w:t>pasta gigi dengan manfaat</w:t>
      </w:r>
      <w:r>
        <w:rPr>
          <w:rFonts w:ascii="Times New Roman" w:hAnsi="Times New Roman"/>
          <w:color w:val="000000" w:themeColor="text1"/>
          <w:sz w:val="24"/>
          <w:szCs w:val="24"/>
        </w:rPr>
        <w:t>.</w:t>
      </w:r>
      <w:r w:rsidRPr="00573BE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Hal ini yang menyebabkan banya</w:t>
      </w:r>
      <w:r>
        <w:rPr>
          <w:rFonts w:ascii="Times New Roman" w:hAnsi="Times New Roman"/>
          <w:color w:val="000000" w:themeColor="text1"/>
          <w:sz w:val="24"/>
          <w:szCs w:val="24"/>
        </w:rPr>
        <w:t xml:space="preserve">knya produsen yang mengeluarkan </w:t>
      </w:r>
      <w:r w:rsidRPr="00573BEA">
        <w:rPr>
          <w:rFonts w:ascii="Times New Roman" w:hAnsi="Times New Roman"/>
          <w:color w:val="000000" w:themeColor="text1"/>
          <w:sz w:val="24"/>
          <w:szCs w:val="24"/>
        </w:rPr>
        <w:t>banyak jenis pasta gigi dengan keunggulannya masing - masing. Peluang ini</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menyebabkan banyaknya produsen</w:t>
      </w:r>
      <w:r>
        <w:rPr>
          <w:rFonts w:ascii="Times New Roman" w:hAnsi="Times New Roman"/>
          <w:color w:val="000000" w:themeColor="text1"/>
          <w:sz w:val="24"/>
          <w:szCs w:val="24"/>
        </w:rPr>
        <w:t xml:space="preserve"> pasta gigi yang berlomba-lomba </w:t>
      </w:r>
      <w:r w:rsidRPr="00573BEA">
        <w:rPr>
          <w:rFonts w:ascii="Times New Roman" w:hAnsi="Times New Roman"/>
          <w:color w:val="000000" w:themeColor="text1"/>
          <w:sz w:val="24"/>
          <w:szCs w:val="24"/>
        </w:rPr>
        <w:t>menciptakan produk pasta gigi. Salah satu produsen yaitu PT.Enzym</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Bioteknologi Internusa didirikan pada tahun 2000 oleh Bapak Alexander</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Agung untuk mewujud-nyatakan suatu keyakinan bahwa setiap orang dalam</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hidupnya tidak perlu lagi menderita penyakit gigi dan mulut(3).</w:t>
      </w:r>
    </w:p>
    <w:p w14:paraId="2BFFEFA8" w14:textId="77777777" w:rsidR="00573BEA" w:rsidRPr="00573BEA" w:rsidRDefault="00573BEA" w:rsidP="006639E6">
      <w:pPr>
        <w:pStyle w:val="NoSpacing"/>
        <w:spacing w:line="276" w:lineRule="auto"/>
        <w:ind w:firstLine="720"/>
        <w:jc w:val="both"/>
        <w:rPr>
          <w:rFonts w:ascii="Times New Roman" w:hAnsi="Times New Roman"/>
          <w:color w:val="000000" w:themeColor="text1"/>
          <w:sz w:val="24"/>
          <w:szCs w:val="24"/>
        </w:rPr>
      </w:pPr>
      <w:r w:rsidRPr="00573BEA">
        <w:rPr>
          <w:rFonts w:ascii="Times New Roman" w:hAnsi="Times New Roman"/>
          <w:color w:val="000000" w:themeColor="text1"/>
          <w:sz w:val="24"/>
          <w:szCs w:val="24"/>
        </w:rPr>
        <w:t>Pasta gigi mengandung enzim-enzi</w:t>
      </w:r>
      <w:r>
        <w:rPr>
          <w:rFonts w:ascii="Times New Roman" w:hAnsi="Times New Roman"/>
          <w:color w:val="000000" w:themeColor="text1"/>
          <w:sz w:val="24"/>
          <w:szCs w:val="24"/>
        </w:rPr>
        <w:t xml:space="preserve">m yang bermanfaat mengembalikan </w:t>
      </w:r>
      <w:r w:rsidRPr="00573BEA">
        <w:rPr>
          <w:rFonts w:ascii="Times New Roman" w:hAnsi="Times New Roman"/>
          <w:color w:val="000000" w:themeColor="text1"/>
          <w:sz w:val="24"/>
          <w:szCs w:val="24"/>
        </w:rPr>
        <w:t>fungsi alamiah air ludah ( saliva ) dalam mengontrol keseimbangan bakteri didalam rongga mulut sehingga dapat mencegah terjadinya kerusakan gigi dan</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mulut. Pasta gigi enzim tidak mengandung deterjen sehingga tidak</w:t>
      </w:r>
      <w:r>
        <w:rPr>
          <w:rFonts w:ascii="Times New Roman" w:hAnsi="Times New Roman"/>
          <w:color w:val="000000" w:themeColor="text1"/>
          <w:sz w:val="24"/>
          <w:szCs w:val="24"/>
        </w:rPr>
        <w:t xml:space="preserve"> </w:t>
      </w:r>
      <w:r w:rsidRPr="00573BEA">
        <w:rPr>
          <w:rFonts w:ascii="Times New Roman" w:hAnsi="Times New Roman"/>
          <w:color w:val="000000" w:themeColor="text1"/>
          <w:sz w:val="24"/>
          <w:szCs w:val="24"/>
        </w:rPr>
        <w:t>menyebabkan mulut kering, tidak mengiritasi dan tidak merusak indera</w:t>
      </w:r>
    </w:p>
    <w:p w14:paraId="1499DD78" w14:textId="77777777" w:rsidR="00573BEA" w:rsidRPr="00573BEA" w:rsidRDefault="00573BEA" w:rsidP="006639E6">
      <w:pPr>
        <w:pStyle w:val="NoSpacing"/>
        <w:spacing w:line="276" w:lineRule="auto"/>
        <w:jc w:val="both"/>
        <w:rPr>
          <w:rFonts w:ascii="Times New Roman" w:hAnsi="Times New Roman"/>
          <w:color w:val="000000" w:themeColor="text1"/>
          <w:sz w:val="24"/>
          <w:szCs w:val="24"/>
        </w:rPr>
      </w:pPr>
      <w:r w:rsidRPr="00573BEA">
        <w:rPr>
          <w:rFonts w:ascii="Times New Roman" w:hAnsi="Times New Roman"/>
          <w:color w:val="000000" w:themeColor="text1"/>
          <w:sz w:val="24"/>
          <w:szCs w:val="24"/>
        </w:rPr>
        <w:t>pengec</w:t>
      </w:r>
      <w:r w:rsidR="009B252A">
        <w:rPr>
          <w:rFonts w:ascii="Times New Roman" w:hAnsi="Times New Roman"/>
          <w:color w:val="000000" w:themeColor="text1"/>
          <w:sz w:val="24"/>
          <w:szCs w:val="24"/>
        </w:rPr>
        <w:t>ap (tidak merubah rasa makanan(4</w:t>
      </w:r>
      <w:r w:rsidRPr="00573BEA">
        <w:rPr>
          <w:rFonts w:ascii="Times New Roman" w:hAnsi="Times New Roman"/>
          <w:color w:val="000000" w:themeColor="text1"/>
          <w:sz w:val="24"/>
          <w:szCs w:val="24"/>
        </w:rPr>
        <w:t>).</w:t>
      </w:r>
    </w:p>
    <w:p w14:paraId="6DD20B79" w14:textId="77777777" w:rsidR="008A45A6" w:rsidRDefault="008A45A6" w:rsidP="006639E6">
      <w:pPr>
        <w:pStyle w:val="NoSpacing"/>
        <w:spacing w:line="276" w:lineRule="auto"/>
        <w:ind w:firstLine="720"/>
        <w:jc w:val="both"/>
        <w:rPr>
          <w:rFonts w:ascii="Times New Roman" w:hAnsi="Times New Roman"/>
          <w:color w:val="000000" w:themeColor="text1"/>
          <w:sz w:val="24"/>
          <w:szCs w:val="24"/>
        </w:rPr>
      </w:pPr>
      <w:r w:rsidRPr="008A45A6">
        <w:rPr>
          <w:rFonts w:ascii="Times New Roman" w:hAnsi="Times New Roman"/>
          <w:color w:val="000000" w:themeColor="text1"/>
          <w:sz w:val="24"/>
          <w:szCs w:val="24"/>
        </w:rPr>
        <w:t>Pasta Gigi Enzim mempunyai</w:t>
      </w:r>
      <w:r>
        <w:rPr>
          <w:rFonts w:ascii="Times New Roman" w:hAnsi="Times New Roman"/>
          <w:color w:val="000000" w:themeColor="text1"/>
          <w:sz w:val="24"/>
          <w:szCs w:val="24"/>
        </w:rPr>
        <w:t xml:space="preserve"> keunggulan yang tidak dimiliki </w:t>
      </w:r>
      <w:r w:rsidRPr="008A45A6">
        <w:rPr>
          <w:rFonts w:ascii="Times New Roman" w:hAnsi="Times New Roman"/>
          <w:color w:val="000000" w:themeColor="text1"/>
          <w:sz w:val="24"/>
          <w:szCs w:val="24"/>
        </w:rPr>
        <w:t>dengan pasta gigi lain di Indonesia yaitu menggunakan enzim sebagai zat</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 xml:space="preserve">aktif. Karena Pasta Gigi ini tidak mengandung </w:t>
      </w:r>
      <w:r w:rsidRPr="008A45A6">
        <w:rPr>
          <w:rFonts w:ascii="Times New Roman" w:hAnsi="Times New Roman"/>
          <w:color w:val="000000" w:themeColor="text1"/>
          <w:sz w:val="24"/>
          <w:szCs w:val="24"/>
        </w:rPr>
        <w:lastRenderedPageBreak/>
        <w:t>deterjen yang menurut</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penelitian(7) dengan menggunakan pasta gigi deterjen dapat merangsang</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pertumbuhan plak lebih cepat dan mengurangi sekresi saliva dibanding</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dengan pasta gigi non deterjen. Serta enzim-enzim yang terkandung dalam</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Pasta Gigi Enzim berfungsi efektif sebagai antibakteri dan berperan sebagai</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pembersih rongga mulut dengan sistem enzimatik.</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Namun dari manfaat tersebut belum mampu mendapat tempat di</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kalangan masyarakat, dapat dilihat dari grafik dibawah ini dari tahun 201</w:t>
      </w:r>
      <w:r w:rsidR="00DF45F1">
        <w:rPr>
          <w:rFonts w:ascii="Times New Roman" w:hAnsi="Times New Roman"/>
          <w:color w:val="000000" w:themeColor="text1"/>
          <w:sz w:val="24"/>
          <w:szCs w:val="24"/>
        </w:rPr>
        <w:t xml:space="preserve">1 </w:t>
      </w:r>
      <w:r w:rsidRPr="008A45A6">
        <w:rPr>
          <w:rFonts w:ascii="Times New Roman" w:hAnsi="Times New Roman"/>
          <w:color w:val="000000" w:themeColor="text1"/>
          <w:sz w:val="24"/>
          <w:szCs w:val="24"/>
        </w:rPr>
        <w:t>sampai 2015 hanya pada bulan tertentu pasta gigi ini dapat diterima</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manfaatnya oleh masyarakat ( Bulan Puasa ). Dengan pertimbangan pada</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bulan puasa produk ini dapat membersihkan rongga mulut gigi dan gusi</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dengan bersih karena tidak terlalu banyak busa ( deterjen ).</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 xml:space="preserve">Produk pasta gigi enzim mempunyai </w:t>
      </w:r>
      <w:r>
        <w:rPr>
          <w:rFonts w:ascii="Times New Roman" w:hAnsi="Times New Roman"/>
          <w:color w:val="000000" w:themeColor="text1"/>
          <w:sz w:val="24"/>
          <w:szCs w:val="24"/>
        </w:rPr>
        <w:t xml:space="preserve">beberapa varian, namun peneliti </w:t>
      </w:r>
      <w:r w:rsidRPr="008A45A6">
        <w:rPr>
          <w:rFonts w:ascii="Times New Roman" w:hAnsi="Times New Roman"/>
          <w:color w:val="000000" w:themeColor="text1"/>
          <w:sz w:val="24"/>
          <w:szCs w:val="24"/>
        </w:rPr>
        <w:t>mempertajam objek yang akan dijadikan acuan penelitian. Varian yang akan</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 xml:space="preserve">diteliti hanya dari salah satu varian saja. </w:t>
      </w:r>
    </w:p>
    <w:p w14:paraId="2E0F1AB8" w14:textId="77777777" w:rsidR="00FA49F8" w:rsidRDefault="008A45A6" w:rsidP="006639E6">
      <w:pPr>
        <w:pStyle w:val="NoSpacing"/>
        <w:spacing w:line="276" w:lineRule="auto"/>
        <w:ind w:firstLine="720"/>
        <w:jc w:val="both"/>
        <w:rPr>
          <w:rFonts w:ascii="Times New Roman" w:hAnsi="Times New Roman"/>
          <w:color w:val="000000" w:themeColor="text1"/>
          <w:sz w:val="24"/>
          <w:szCs w:val="24"/>
        </w:rPr>
      </w:pPr>
      <w:r w:rsidRPr="008A45A6">
        <w:rPr>
          <w:rFonts w:ascii="Times New Roman" w:hAnsi="Times New Roman"/>
          <w:color w:val="000000" w:themeColor="text1"/>
          <w:sz w:val="24"/>
          <w:szCs w:val="24"/>
        </w:rPr>
        <w:t>Perilaku konsumen Menurut Kotller dan Keller (2008:214) merupakan</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studi tentang bagaimana individu, kelompok, dan organisasi memilih,</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membeli, menggunakan, dan bagimana barang, jasa, ide atau pengalaman</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 xml:space="preserve">untuk memuaskan kebutuhan dan keinginan mereka(8). </w:t>
      </w:r>
    </w:p>
    <w:p w14:paraId="1480BEC4" w14:textId="77777777" w:rsidR="008A45A6" w:rsidRPr="008A45A6" w:rsidRDefault="008A45A6" w:rsidP="006639E6">
      <w:pPr>
        <w:pStyle w:val="NoSpacing"/>
        <w:spacing w:line="276" w:lineRule="auto"/>
        <w:ind w:firstLine="720"/>
        <w:jc w:val="both"/>
        <w:rPr>
          <w:rFonts w:ascii="Times New Roman" w:hAnsi="Times New Roman"/>
          <w:color w:val="000000" w:themeColor="text1"/>
          <w:sz w:val="24"/>
          <w:szCs w:val="24"/>
        </w:rPr>
      </w:pPr>
      <w:r w:rsidRPr="008A45A6">
        <w:rPr>
          <w:rFonts w:ascii="Times New Roman" w:hAnsi="Times New Roman"/>
          <w:color w:val="000000" w:themeColor="text1"/>
          <w:sz w:val="24"/>
          <w:szCs w:val="24"/>
        </w:rPr>
        <w:t>Faktor – faktor yang</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mempengaruhi perilaku pembelian konsumen yaitu faktor budaya, sosial,</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pribadi dan psikologis. Faktor budaya adalah faktor penentu keinginan dan</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perilaku seseorang yang paling mendasar. Fakt</w:t>
      </w:r>
      <w:r w:rsidR="00FA49F8">
        <w:rPr>
          <w:rFonts w:ascii="Times New Roman" w:hAnsi="Times New Roman"/>
          <w:color w:val="000000" w:themeColor="text1"/>
          <w:sz w:val="24"/>
          <w:szCs w:val="24"/>
        </w:rPr>
        <w:t xml:space="preserve">or sosial terdiri dari kelompok </w:t>
      </w:r>
      <w:r w:rsidRPr="008A45A6">
        <w:rPr>
          <w:rFonts w:ascii="Times New Roman" w:hAnsi="Times New Roman"/>
          <w:color w:val="000000" w:themeColor="text1"/>
          <w:sz w:val="24"/>
          <w:szCs w:val="24"/>
        </w:rPr>
        <w:t>keluarga, peran dan status, faktor sosial bera</w:t>
      </w:r>
      <w:r>
        <w:rPr>
          <w:rFonts w:ascii="Times New Roman" w:hAnsi="Times New Roman"/>
          <w:color w:val="000000" w:themeColor="text1"/>
          <w:sz w:val="24"/>
          <w:szCs w:val="24"/>
        </w:rPr>
        <w:t>rti berkaitan dengan hubungan –</w:t>
      </w:r>
      <w:r w:rsidRPr="008A45A6">
        <w:rPr>
          <w:rFonts w:ascii="Times New Roman" w:hAnsi="Times New Roman"/>
          <w:color w:val="000000" w:themeColor="text1"/>
          <w:sz w:val="24"/>
          <w:szCs w:val="24"/>
        </w:rPr>
        <w:t>hubungan manusia dalam kemasyara</w:t>
      </w:r>
      <w:r>
        <w:rPr>
          <w:rFonts w:ascii="Times New Roman" w:hAnsi="Times New Roman"/>
          <w:color w:val="000000" w:themeColor="text1"/>
          <w:sz w:val="24"/>
          <w:szCs w:val="24"/>
        </w:rPr>
        <w:t>katan, hubungan antara manusia,</w:t>
      </w:r>
      <w:r w:rsidRPr="008A45A6">
        <w:rPr>
          <w:rFonts w:ascii="Times New Roman" w:hAnsi="Times New Roman"/>
          <w:color w:val="000000" w:themeColor="text1"/>
          <w:sz w:val="24"/>
          <w:szCs w:val="24"/>
        </w:rPr>
        <w:t>hubungan manusia dengan kelompok</w:t>
      </w:r>
      <w:r>
        <w:rPr>
          <w:rFonts w:ascii="Times New Roman" w:hAnsi="Times New Roman"/>
          <w:color w:val="000000" w:themeColor="text1"/>
          <w:sz w:val="24"/>
          <w:szCs w:val="24"/>
        </w:rPr>
        <w:t xml:space="preserve">, serta hubungan manusia dengan </w:t>
      </w:r>
      <w:r w:rsidRPr="008A45A6">
        <w:rPr>
          <w:rFonts w:ascii="Times New Roman" w:hAnsi="Times New Roman"/>
          <w:color w:val="000000" w:themeColor="text1"/>
          <w:sz w:val="24"/>
          <w:szCs w:val="24"/>
        </w:rPr>
        <w:t>organisasi.</w:t>
      </w:r>
    </w:p>
    <w:p w14:paraId="2A232857" w14:textId="77777777" w:rsidR="008A45A6" w:rsidRPr="008A45A6" w:rsidRDefault="008A45A6" w:rsidP="006639E6">
      <w:pPr>
        <w:pStyle w:val="NoSpacing"/>
        <w:spacing w:line="276" w:lineRule="auto"/>
        <w:ind w:firstLine="720"/>
        <w:jc w:val="both"/>
        <w:rPr>
          <w:rFonts w:ascii="Times New Roman" w:hAnsi="Times New Roman"/>
          <w:color w:val="000000" w:themeColor="text1"/>
          <w:sz w:val="24"/>
          <w:szCs w:val="24"/>
        </w:rPr>
      </w:pPr>
      <w:r w:rsidRPr="008A45A6">
        <w:rPr>
          <w:rFonts w:ascii="Times New Roman" w:hAnsi="Times New Roman"/>
          <w:color w:val="000000" w:themeColor="text1"/>
          <w:sz w:val="24"/>
          <w:szCs w:val="24"/>
        </w:rPr>
        <w:t>Perilaku konsumen juga dipengaruhi oleh karakteristik pribadi, dimana di</w:t>
      </w:r>
      <w:r>
        <w:rPr>
          <w:rFonts w:ascii="Times New Roman" w:hAnsi="Times New Roman"/>
          <w:color w:val="000000" w:themeColor="text1"/>
          <w:sz w:val="24"/>
          <w:szCs w:val="24"/>
        </w:rPr>
        <w:t xml:space="preserve"> </w:t>
      </w:r>
      <w:r w:rsidRPr="008A45A6">
        <w:rPr>
          <w:rFonts w:ascii="Times New Roman" w:hAnsi="Times New Roman"/>
          <w:color w:val="000000" w:themeColor="text1"/>
          <w:sz w:val="24"/>
          <w:szCs w:val="24"/>
        </w:rPr>
        <w:t>dalamnya termuat usia dan tahap siklus hid</w:t>
      </w:r>
      <w:r>
        <w:rPr>
          <w:rFonts w:ascii="Times New Roman" w:hAnsi="Times New Roman"/>
          <w:color w:val="000000" w:themeColor="text1"/>
          <w:sz w:val="24"/>
          <w:szCs w:val="24"/>
        </w:rPr>
        <w:t>up, pekerjaan, keadaan ekonomi,</w:t>
      </w:r>
      <w:r w:rsidRPr="008A45A6">
        <w:rPr>
          <w:rFonts w:ascii="Times New Roman" w:hAnsi="Times New Roman"/>
          <w:color w:val="000000" w:themeColor="text1"/>
          <w:sz w:val="24"/>
          <w:szCs w:val="24"/>
        </w:rPr>
        <w:t>gaya hidup, serta kepribadian dan</w:t>
      </w:r>
      <w:r>
        <w:rPr>
          <w:rFonts w:ascii="Times New Roman" w:hAnsi="Times New Roman"/>
          <w:color w:val="000000" w:themeColor="text1"/>
          <w:sz w:val="24"/>
          <w:szCs w:val="24"/>
        </w:rPr>
        <w:t xml:space="preserve"> konsep diri. Perilaku konsumen </w:t>
      </w:r>
      <w:r w:rsidRPr="008A45A6">
        <w:rPr>
          <w:rFonts w:ascii="Times New Roman" w:hAnsi="Times New Roman"/>
          <w:color w:val="000000" w:themeColor="text1"/>
          <w:sz w:val="24"/>
          <w:szCs w:val="24"/>
        </w:rPr>
        <w:t>dipengaruhi oleh faktor psikologis yang terdir</w:t>
      </w:r>
      <w:r>
        <w:rPr>
          <w:rFonts w:ascii="Times New Roman" w:hAnsi="Times New Roman"/>
          <w:color w:val="000000" w:themeColor="text1"/>
          <w:sz w:val="24"/>
          <w:szCs w:val="24"/>
        </w:rPr>
        <w:t xml:space="preserve">i dari motivasi, persepsi serta </w:t>
      </w:r>
      <w:r w:rsidRPr="008A45A6">
        <w:rPr>
          <w:rFonts w:ascii="Times New Roman" w:hAnsi="Times New Roman"/>
          <w:color w:val="000000" w:themeColor="text1"/>
          <w:sz w:val="24"/>
          <w:szCs w:val="24"/>
        </w:rPr>
        <w:t>pengetahuan. Sedangkan menurut Schiffman dan Kanuk (2008:6), perilaku</w:t>
      </w:r>
    </w:p>
    <w:p w14:paraId="21CF61DB" w14:textId="77777777" w:rsidR="008A45A6" w:rsidRPr="008A45A6" w:rsidRDefault="008A45A6" w:rsidP="006639E6">
      <w:pPr>
        <w:pStyle w:val="NoSpacing"/>
        <w:spacing w:line="276" w:lineRule="auto"/>
        <w:jc w:val="both"/>
        <w:rPr>
          <w:rFonts w:ascii="Times New Roman" w:hAnsi="Times New Roman"/>
          <w:color w:val="000000" w:themeColor="text1"/>
          <w:sz w:val="24"/>
          <w:szCs w:val="24"/>
        </w:rPr>
      </w:pPr>
      <w:r w:rsidRPr="008A45A6">
        <w:rPr>
          <w:rFonts w:ascii="Times New Roman" w:hAnsi="Times New Roman"/>
          <w:color w:val="000000" w:themeColor="text1"/>
          <w:sz w:val="24"/>
          <w:szCs w:val="24"/>
        </w:rPr>
        <w:t>konsumen menggambarkan cara ind</w:t>
      </w:r>
      <w:r>
        <w:rPr>
          <w:rFonts w:ascii="Times New Roman" w:hAnsi="Times New Roman"/>
          <w:color w:val="000000" w:themeColor="text1"/>
          <w:sz w:val="24"/>
          <w:szCs w:val="24"/>
        </w:rPr>
        <w:t xml:space="preserve">ividu mengambil keputusan untuk </w:t>
      </w:r>
      <w:r w:rsidRPr="008A45A6">
        <w:rPr>
          <w:rFonts w:ascii="Times New Roman" w:hAnsi="Times New Roman"/>
          <w:color w:val="000000" w:themeColor="text1"/>
          <w:sz w:val="24"/>
          <w:szCs w:val="24"/>
        </w:rPr>
        <w:t>memanfaatkan sumber daya mereka yang ter</w:t>
      </w:r>
      <w:r>
        <w:rPr>
          <w:rFonts w:ascii="Times New Roman" w:hAnsi="Times New Roman"/>
          <w:color w:val="000000" w:themeColor="text1"/>
          <w:sz w:val="24"/>
          <w:szCs w:val="24"/>
        </w:rPr>
        <w:t>sedia (waktu, uang, usaha) guna</w:t>
      </w:r>
      <w:r w:rsidRPr="008A45A6">
        <w:rPr>
          <w:rFonts w:ascii="Times New Roman" w:hAnsi="Times New Roman"/>
          <w:color w:val="000000" w:themeColor="text1"/>
          <w:sz w:val="24"/>
          <w:szCs w:val="24"/>
        </w:rPr>
        <w:t>membeli barang-barang yang berhubunga dengan konsumsi(8).</w:t>
      </w:r>
    </w:p>
    <w:p w14:paraId="2BE9D6A4" w14:textId="77777777" w:rsidR="008A45A6" w:rsidRDefault="00707AF2" w:rsidP="006639E6">
      <w:pPr>
        <w:pStyle w:val="NoSpacing"/>
        <w:spacing w:line="276"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Penelitian</w:t>
      </w:r>
      <w:r w:rsidR="008A45A6" w:rsidRPr="008A45A6">
        <w:rPr>
          <w:rFonts w:ascii="Times New Roman" w:hAnsi="Times New Roman"/>
          <w:color w:val="000000" w:themeColor="text1"/>
          <w:sz w:val="24"/>
          <w:szCs w:val="24"/>
        </w:rPr>
        <w:t xml:space="preserve"> ini lebih memfokuskan permasalahan pada</w:t>
      </w:r>
      <w:r>
        <w:rPr>
          <w:rFonts w:ascii="Times New Roman" w:hAnsi="Times New Roman"/>
          <w:color w:val="000000" w:themeColor="text1"/>
          <w:sz w:val="24"/>
          <w:szCs w:val="24"/>
        </w:rPr>
        <w:t xml:space="preserve"> </w:t>
      </w:r>
      <w:r w:rsidR="008A45A6" w:rsidRPr="008A45A6">
        <w:rPr>
          <w:rFonts w:ascii="Times New Roman" w:hAnsi="Times New Roman"/>
          <w:color w:val="000000" w:themeColor="text1"/>
          <w:sz w:val="24"/>
          <w:szCs w:val="24"/>
        </w:rPr>
        <w:t>kondisi yang dialami pada perilak</w:t>
      </w:r>
      <w:r w:rsidR="008A45A6">
        <w:rPr>
          <w:rFonts w:ascii="Times New Roman" w:hAnsi="Times New Roman"/>
          <w:color w:val="000000" w:themeColor="text1"/>
          <w:sz w:val="24"/>
          <w:szCs w:val="24"/>
        </w:rPr>
        <w:t xml:space="preserve">u konsumen apakah perilaku konsumen mempunyai pengaruh terhadap pertumbuhan </w:t>
      </w:r>
      <w:r w:rsidR="008A45A6" w:rsidRPr="008A45A6">
        <w:rPr>
          <w:rFonts w:ascii="Times New Roman" w:hAnsi="Times New Roman"/>
          <w:color w:val="000000" w:themeColor="text1"/>
          <w:sz w:val="24"/>
          <w:szCs w:val="24"/>
        </w:rPr>
        <w:t>perusahaan.</w:t>
      </w:r>
      <w:r w:rsidR="008A45A6">
        <w:rPr>
          <w:rFonts w:ascii="Times New Roman" w:hAnsi="Times New Roman"/>
          <w:color w:val="000000" w:themeColor="text1"/>
          <w:sz w:val="24"/>
          <w:szCs w:val="24"/>
        </w:rPr>
        <w:t xml:space="preserve"> </w:t>
      </w:r>
      <w:r w:rsidR="008A45A6" w:rsidRPr="008A45A6">
        <w:rPr>
          <w:rFonts w:ascii="Times New Roman" w:hAnsi="Times New Roman"/>
          <w:color w:val="000000" w:themeColor="text1"/>
          <w:sz w:val="24"/>
          <w:szCs w:val="24"/>
        </w:rPr>
        <w:t xml:space="preserve">Kondisi tersebut bila tidak disikapi dan </w:t>
      </w:r>
      <w:r w:rsidR="008A45A6">
        <w:rPr>
          <w:rFonts w:ascii="Times New Roman" w:hAnsi="Times New Roman"/>
          <w:color w:val="000000" w:themeColor="text1"/>
          <w:sz w:val="24"/>
          <w:szCs w:val="24"/>
        </w:rPr>
        <w:t xml:space="preserve">dikelola dengan baik oleh Pihak </w:t>
      </w:r>
      <w:r w:rsidR="008A45A6" w:rsidRPr="008A45A6">
        <w:rPr>
          <w:rFonts w:ascii="Times New Roman" w:hAnsi="Times New Roman"/>
          <w:color w:val="000000" w:themeColor="text1"/>
          <w:sz w:val="24"/>
          <w:szCs w:val="24"/>
        </w:rPr>
        <w:t>Manajemen dan seluruh pihak di peru</w:t>
      </w:r>
      <w:r w:rsidR="008A45A6">
        <w:rPr>
          <w:rFonts w:ascii="Times New Roman" w:hAnsi="Times New Roman"/>
          <w:color w:val="000000" w:themeColor="text1"/>
          <w:sz w:val="24"/>
          <w:szCs w:val="24"/>
        </w:rPr>
        <w:t xml:space="preserve">sahaan akan menimbulkan masalah </w:t>
      </w:r>
      <w:r w:rsidR="008A45A6" w:rsidRPr="008A45A6">
        <w:rPr>
          <w:rFonts w:ascii="Times New Roman" w:hAnsi="Times New Roman"/>
          <w:color w:val="000000" w:themeColor="text1"/>
          <w:sz w:val="24"/>
          <w:szCs w:val="24"/>
        </w:rPr>
        <w:t>yang besar sehingga dapat merugikan perusahaan.</w:t>
      </w:r>
      <w:r w:rsidR="008A45A6">
        <w:rPr>
          <w:rFonts w:ascii="Times New Roman" w:hAnsi="Times New Roman"/>
          <w:color w:val="000000" w:themeColor="text1"/>
          <w:sz w:val="24"/>
          <w:szCs w:val="24"/>
        </w:rPr>
        <w:t xml:space="preserve"> </w:t>
      </w:r>
      <w:r w:rsidR="008A45A6" w:rsidRPr="008A45A6">
        <w:rPr>
          <w:rFonts w:ascii="Times New Roman" w:hAnsi="Times New Roman"/>
          <w:color w:val="000000" w:themeColor="text1"/>
          <w:sz w:val="24"/>
          <w:szCs w:val="24"/>
        </w:rPr>
        <w:t>Berdasarkan hal – hal tersebut</w:t>
      </w:r>
      <w:r w:rsidR="00F64C9D">
        <w:rPr>
          <w:rFonts w:ascii="Times New Roman" w:hAnsi="Times New Roman"/>
          <w:color w:val="000000" w:themeColor="text1"/>
          <w:sz w:val="24"/>
          <w:szCs w:val="24"/>
        </w:rPr>
        <w:t xml:space="preserve"> diatas, penulis tertarik untuk </w:t>
      </w:r>
      <w:r w:rsidR="008A45A6" w:rsidRPr="008A45A6">
        <w:rPr>
          <w:rFonts w:ascii="Times New Roman" w:hAnsi="Times New Roman"/>
          <w:color w:val="000000" w:themeColor="text1"/>
          <w:sz w:val="24"/>
          <w:szCs w:val="24"/>
        </w:rPr>
        <w:t>membahasnya dalam bentuk penyusunan tesis yang diberi judul :“</w:t>
      </w:r>
      <w:r w:rsidR="009B3C57" w:rsidRPr="008A45A6">
        <w:rPr>
          <w:rFonts w:ascii="Times New Roman" w:hAnsi="Times New Roman"/>
          <w:color w:val="000000" w:themeColor="text1"/>
          <w:sz w:val="24"/>
          <w:szCs w:val="24"/>
        </w:rPr>
        <w:t>Pengaruh Perilaku Konsumen Terhadap Pertumbuhan Produk Pt. Enzym</w:t>
      </w:r>
      <w:r w:rsidR="009B3C57">
        <w:rPr>
          <w:rFonts w:ascii="Times New Roman" w:hAnsi="Times New Roman"/>
          <w:color w:val="000000" w:themeColor="text1"/>
          <w:sz w:val="24"/>
          <w:szCs w:val="24"/>
        </w:rPr>
        <w:t xml:space="preserve"> </w:t>
      </w:r>
      <w:r w:rsidR="009B3C57" w:rsidRPr="008A45A6">
        <w:rPr>
          <w:rFonts w:ascii="Times New Roman" w:hAnsi="Times New Roman"/>
          <w:color w:val="000000" w:themeColor="text1"/>
          <w:sz w:val="24"/>
          <w:szCs w:val="24"/>
        </w:rPr>
        <w:t>Bioteknologi Internusa, Depok ( Studi Kasus )</w:t>
      </w:r>
      <w:r w:rsidR="008A45A6" w:rsidRPr="008A45A6">
        <w:rPr>
          <w:rFonts w:ascii="Times New Roman" w:hAnsi="Times New Roman"/>
          <w:color w:val="000000" w:themeColor="text1"/>
          <w:sz w:val="24"/>
          <w:szCs w:val="24"/>
        </w:rPr>
        <w:t>.”</w:t>
      </w:r>
    </w:p>
    <w:p w14:paraId="44DC2160" w14:textId="77777777" w:rsidR="009B3C57" w:rsidRPr="006639E6" w:rsidRDefault="009B3C57" w:rsidP="006639E6">
      <w:pPr>
        <w:spacing w:line="276" w:lineRule="auto"/>
        <w:rPr>
          <w:b/>
          <w:color w:val="000000"/>
          <w:lang w:val="id-ID"/>
        </w:rPr>
      </w:pPr>
      <w:r w:rsidRPr="00A5673C">
        <w:rPr>
          <w:b/>
          <w:color w:val="000000"/>
        </w:rPr>
        <w:t>METODE PENELITIAN</w:t>
      </w:r>
    </w:p>
    <w:p w14:paraId="4BF94ADF" w14:textId="77777777" w:rsidR="009B3C57" w:rsidRPr="009B3C57" w:rsidRDefault="009B3C57" w:rsidP="006639E6">
      <w:pPr>
        <w:pStyle w:val="NoSpacing"/>
        <w:spacing w:line="276" w:lineRule="auto"/>
        <w:ind w:firstLine="720"/>
        <w:jc w:val="both"/>
        <w:rPr>
          <w:rFonts w:ascii="Times New Roman" w:hAnsi="Times New Roman"/>
          <w:color w:val="000000" w:themeColor="text1"/>
          <w:sz w:val="24"/>
          <w:szCs w:val="24"/>
        </w:rPr>
      </w:pPr>
      <w:r w:rsidRPr="009B3C57">
        <w:rPr>
          <w:rFonts w:ascii="Times New Roman" w:hAnsi="Times New Roman"/>
          <w:color w:val="000000" w:themeColor="text1"/>
          <w:sz w:val="24"/>
          <w:szCs w:val="24"/>
        </w:rPr>
        <w:t xml:space="preserve">Berdasarkan masalah yang diteliti, teknik dan alat </w:t>
      </w:r>
      <w:r>
        <w:rPr>
          <w:rFonts w:ascii="Times New Roman" w:hAnsi="Times New Roman"/>
          <w:color w:val="000000" w:themeColor="text1"/>
          <w:sz w:val="24"/>
          <w:szCs w:val="24"/>
        </w:rPr>
        <w:t xml:space="preserve">yang digunakan, maka pendekatan </w:t>
      </w:r>
      <w:r w:rsidRPr="009B3C57">
        <w:rPr>
          <w:rFonts w:ascii="Times New Roman" w:hAnsi="Times New Roman"/>
          <w:color w:val="000000" w:themeColor="text1"/>
          <w:sz w:val="24"/>
          <w:szCs w:val="24"/>
        </w:rPr>
        <w:t>yang digunakan dalam penelitian ini adalah metode deskriptif kuantitatif. Menurut Bugin</w:t>
      </w:r>
      <w:r>
        <w:rPr>
          <w:rFonts w:ascii="Times New Roman" w:hAnsi="Times New Roman"/>
          <w:color w:val="000000" w:themeColor="text1"/>
          <w:sz w:val="24"/>
          <w:szCs w:val="24"/>
        </w:rPr>
        <w:t xml:space="preserve"> </w:t>
      </w:r>
      <w:r w:rsidRPr="009B3C57">
        <w:rPr>
          <w:rFonts w:ascii="Times New Roman" w:hAnsi="Times New Roman"/>
          <w:color w:val="000000" w:themeColor="text1"/>
          <w:sz w:val="24"/>
          <w:szCs w:val="24"/>
        </w:rPr>
        <w:t>(17) , metode ini bertujuan untuk menggambarkan, meringkas berbagai kondisi, berbagai</w:t>
      </w:r>
      <w:r>
        <w:rPr>
          <w:rFonts w:ascii="Times New Roman" w:hAnsi="Times New Roman"/>
          <w:color w:val="000000" w:themeColor="text1"/>
          <w:sz w:val="24"/>
          <w:szCs w:val="24"/>
        </w:rPr>
        <w:t xml:space="preserve"> </w:t>
      </w:r>
      <w:r w:rsidRPr="009B3C57">
        <w:rPr>
          <w:rFonts w:ascii="Times New Roman" w:hAnsi="Times New Roman"/>
          <w:color w:val="000000" w:themeColor="text1"/>
          <w:sz w:val="24"/>
          <w:szCs w:val="24"/>
        </w:rPr>
        <w:t>situasi atau berbagai variabel yang timbul menjadi objek penelitian.</w:t>
      </w:r>
    </w:p>
    <w:p w14:paraId="35BA358A" w14:textId="77777777" w:rsidR="009B3C57" w:rsidRDefault="009B3C57" w:rsidP="006639E6">
      <w:pPr>
        <w:pStyle w:val="NoSpacing"/>
        <w:spacing w:line="276" w:lineRule="auto"/>
        <w:ind w:firstLine="720"/>
        <w:jc w:val="both"/>
        <w:rPr>
          <w:rFonts w:ascii="Times New Roman" w:hAnsi="Times New Roman"/>
          <w:color w:val="000000" w:themeColor="text1"/>
          <w:sz w:val="24"/>
          <w:szCs w:val="24"/>
        </w:rPr>
      </w:pPr>
      <w:r w:rsidRPr="009B3C57">
        <w:rPr>
          <w:rFonts w:ascii="Times New Roman" w:hAnsi="Times New Roman"/>
          <w:color w:val="000000" w:themeColor="text1"/>
          <w:sz w:val="24"/>
          <w:szCs w:val="24"/>
        </w:rPr>
        <w:t>Untuk mendapatkan hasil penelitian yang sesuai</w:t>
      </w:r>
      <w:r>
        <w:rPr>
          <w:rFonts w:ascii="Times New Roman" w:hAnsi="Times New Roman"/>
          <w:color w:val="000000" w:themeColor="text1"/>
          <w:sz w:val="24"/>
          <w:szCs w:val="24"/>
        </w:rPr>
        <w:t xml:space="preserve"> dengan tujuan penelitian, maka </w:t>
      </w:r>
      <w:r w:rsidRPr="009B3C57">
        <w:rPr>
          <w:rFonts w:ascii="Times New Roman" w:hAnsi="Times New Roman"/>
          <w:color w:val="000000" w:themeColor="text1"/>
          <w:sz w:val="24"/>
          <w:szCs w:val="24"/>
        </w:rPr>
        <w:t xml:space="preserve">diperlukan metode analisis data yang benar. </w:t>
      </w:r>
      <w:r w:rsidRPr="009B3C57">
        <w:rPr>
          <w:rFonts w:ascii="Times New Roman" w:hAnsi="Times New Roman"/>
          <w:color w:val="000000" w:themeColor="text1"/>
          <w:sz w:val="24"/>
          <w:szCs w:val="24"/>
        </w:rPr>
        <w:lastRenderedPageBreak/>
        <w:t>Pada bagian ini merupakan penjelasan</w:t>
      </w:r>
      <w:r>
        <w:rPr>
          <w:rFonts w:ascii="Times New Roman" w:hAnsi="Times New Roman"/>
          <w:color w:val="000000" w:themeColor="text1"/>
          <w:sz w:val="24"/>
          <w:szCs w:val="24"/>
        </w:rPr>
        <w:t xml:space="preserve"> </w:t>
      </w:r>
      <w:r w:rsidRPr="009B3C57">
        <w:rPr>
          <w:rFonts w:ascii="Times New Roman" w:hAnsi="Times New Roman"/>
          <w:color w:val="000000" w:themeColor="text1"/>
          <w:sz w:val="24"/>
          <w:szCs w:val="24"/>
        </w:rPr>
        <w:t>perbedaaan metode statistik yang digunakan pada penelitian sebelumnya dan penelitian</w:t>
      </w:r>
      <w:r>
        <w:rPr>
          <w:rFonts w:ascii="Times New Roman" w:hAnsi="Times New Roman"/>
          <w:color w:val="000000" w:themeColor="text1"/>
          <w:sz w:val="24"/>
          <w:szCs w:val="24"/>
        </w:rPr>
        <w:t xml:space="preserve"> </w:t>
      </w:r>
      <w:r w:rsidRPr="009B3C57">
        <w:rPr>
          <w:rFonts w:ascii="Times New Roman" w:hAnsi="Times New Roman"/>
          <w:color w:val="000000" w:themeColor="text1"/>
          <w:sz w:val="24"/>
          <w:szCs w:val="24"/>
        </w:rPr>
        <w:t>ini.</w:t>
      </w:r>
      <w:r>
        <w:rPr>
          <w:rFonts w:ascii="Times New Roman" w:hAnsi="Times New Roman"/>
          <w:color w:val="000000" w:themeColor="text1"/>
          <w:sz w:val="24"/>
          <w:szCs w:val="24"/>
        </w:rPr>
        <w:t xml:space="preserve"> </w:t>
      </w:r>
      <w:r w:rsidRPr="009B3C57">
        <w:rPr>
          <w:rFonts w:ascii="Times New Roman" w:hAnsi="Times New Roman"/>
          <w:color w:val="000000" w:themeColor="text1"/>
          <w:sz w:val="24"/>
          <w:szCs w:val="24"/>
        </w:rPr>
        <w:t>Untuk meneliti upaya pengaruh perilaku konsume</w:t>
      </w:r>
      <w:r>
        <w:rPr>
          <w:rFonts w:ascii="Times New Roman" w:hAnsi="Times New Roman"/>
          <w:color w:val="000000" w:themeColor="text1"/>
          <w:sz w:val="24"/>
          <w:szCs w:val="24"/>
        </w:rPr>
        <w:t xml:space="preserve">n terhadap </w:t>
      </w:r>
      <w:r w:rsidRPr="009B3C57">
        <w:rPr>
          <w:rFonts w:ascii="Times New Roman" w:hAnsi="Times New Roman"/>
          <w:color w:val="000000" w:themeColor="text1"/>
          <w:sz w:val="24"/>
          <w:szCs w:val="24"/>
        </w:rPr>
        <w:t xml:space="preserve">pertumbuhan produk, peneliti berencana menggunakan metodologi penelitian </w:t>
      </w:r>
      <w:r w:rsidRPr="009B3C57">
        <w:rPr>
          <w:rFonts w:ascii="Times New Roman" w:hAnsi="Times New Roman"/>
          <w:color w:val="000000" w:themeColor="text1"/>
          <w:sz w:val="24"/>
          <w:szCs w:val="24"/>
        </w:rPr>
        <w:t>kuantitatif</w:t>
      </w:r>
      <w:r>
        <w:rPr>
          <w:rFonts w:ascii="Times New Roman" w:hAnsi="Times New Roman"/>
          <w:color w:val="000000" w:themeColor="text1"/>
          <w:sz w:val="24"/>
          <w:szCs w:val="24"/>
        </w:rPr>
        <w:t xml:space="preserve"> </w:t>
      </w:r>
      <w:r w:rsidRPr="009B3C57">
        <w:rPr>
          <w:rFonts w:ascii="Times New Roman" w:hAnsi="Times New Roman"/>
          <w:color w:val="000000" w:themeColor="text1"/>
          <w:sz w:val="24"/>
          <w:szCs w:val="24"/>
        </w:rPr>
        <w:t>untuk mencapai tujuan penelitian dan hasil akhir terbaik. Penelitian ini akan membantu</w:t>
      </w:r>
      <w:r>
        <w:rPr>
          <w:rFonts w:ascii="Times New Roman" w:hAnsi="Times New Roman"/>
          <w:color w:val="000000" w:themeColor="text1"/>
          <w:sz w:val="24"/>
          <w:szCs w:val="24"/>
        </w:rPr>
        <w:t xml:space="preserve"> </w:t>
      </w:r>
      <w:r w:rsidRPr="009B3C57">
        <w:rPr>
          <w:rFonts w:ascii="Times New Roman" w:hAnsi="Times New Roman"/>
          <w:color w:val="000000" w:themeColor="text1"/>
          <w:sz w:val="24"/>
          <w:szCs w:val="24"/>
        </w:rPr>
        <w:t>untuk menunjukkan dampak dari upaya pengaruh perilaku konsumen terhadap pertumbuhan produk.</w:t>
      </w:r>
    </w:p>
    <w:p w14:paraId="43A4B185" w14:textId="77777777" w:rsidR="007B734F" w:rsidRDefault="007B734F" w:rsidP="007B734F">
      <w:pPr>
        <w:pStyle w:val="NoSpacing"/>
        <w:spacing w:line="360" w:lineRule="auto"/>
        <w:ind w:firstLine="720"/>
        <w:jc w:val="both"/>
        <w:rPr>
          <w:rFonts w:ascii="Times New Roman" w:hAnsi="Times New Roman"/>
          <w:color w:val="000000" w:themeColor="text1"/>
          <w:sz w:val="24"/>
          <w:szCs w:val="24"/>
        </w:rPr>
      </w:pPr>
    </w:p>
    <w:p w14:paraId="203B129C" w14:textId="77777777" w:rsidR="007B734F" w:rsidRDefault="007B734F" w:rsidP="008A45A6">
      <w:pPr>
        <w:pStyle w:val="NoSpacing"/>
        <w:spacing w:line="360" w:lineRule="auto"/>
        <w:jc w:val="both"/>
        <w:rPr>
          <w:rFonts w:ascii="Times New Roman" w:hAnsi="Times New Roman"/>
          <w:color w:val="000000" w:themeColor="text1"/>
          <w:sz w:val="24"/>
          <w:szCs w:val="24"/>
        </w:rPr>
        <w:sectPr w:rsidR="007B734F" w:rsidSect="00573BEA">
          <w:type w:val="continuous"/>
          <w:pgSz w:w="11906" w:h="16838"/>
          <w:pgMar w:top="1440" w:right="1440" w:bottom="1440" w:left="1440" w:header="708" w:footer="708" w:gutter="0"/>
          <w:cols w:num="2" w:space="708"/>
          <w:docGrid w:linePitch="360"/>
        </w:sectPr>
      </w:pPr>
    </w:p>
    <w:p w14:paraId="1545B59A" w14:textId="77777777" w:rsidR="00FA49F8" w:rsidRDefault="00FA49F8" w:rsidP="00DF45F1">
      <w:pPr>
        <w:pStyle w:val="NoSpacing"/>
        <w:spacing w:line="360" w:lineRule="auto"/>
        <w:jc w:val="both"/>
        <w:rPr>
          <w:rFonts w:ascii="Times New Roman" w:hAnsi="Times New Roman"/>
          <w:b/>
          <w:color w:val="000000" w:themeColor="text1"/>
          <w:sz w:val="24"/>
          <w:szCs w:val="24"/>
        </w:rPr>
      </w:pPr>
    </w:p>
    <w:p w14:paraId="2E54A100" w14:textId="77777777" w:rsidR="007B734F" w:rsidRPr="00DF45F1" w:rsidRDefault="00DF45F1" w:rsidP="00DF45F1">
      <w:pPr>
        <w:pStyle w:val="NoSpacing"/>
        <w:spacing w:line="360" w:lineRule="auto"/>
        <w:jc w:val="both"/>
        <w:rPr>
          <w:rFonts w:ascii="Times New Roman" w:hAnsi="Times New Roman"/>
          <w:b/>
          <w:color w:val="000000" w:themeColor="text1"/>
          <w:sz w:val="24"/>
          <w:szCs w:val="24"/>
        </w:rPr>
      </w:pPr>
      <w:r w:rsidRPr="00DF45F1">
        <w:rPr>
          <w:rFonts w:ascii="Times New Roman" w:hAnsi="Times New Roman"/>
          <w:b/>
          <w:color w:val="000000" w:themeColor="text1"/>
          <w:sz w:val="24"/>
          <w:szCs w:val="24"/>
        </w:rPr>
        <w:t xml:space="preserve">HASIL </w:t>
      </w:r>
    </w:p>
    <w:p w14:paraId="7FB13E7C" w14:textId="77777777" w:rsidR="007B734F" w:rsidRPr="007B734F" w:rsidRDefault="007B734F" w:rsidP="006639E6">
      <w:pPr>
        <w:pStyle w:val="ListParagraph"/>
        <w:numPr>
          <w:ilvl w:val="0"/>
          <w:numId w:val="2"/>
        </w:numPr>
        <w:spacing w:after="0" w:line="360" w:lineRule="auto"/>
        <w:ind w:left="567" w:hanging="567"/>
        <w:jc w:val="both"/>
        <w:rPr>
          <w:rFonts w:ascii="Times New Roman" w:hAnsi="Times New Roman"/>
          <w:b/>
          <w:sz w:val="24"/>
          <w:szCs w:val="24"/>
        </w:rPr>
      </w:pPr>
      <w:proofErr w:type="spellStart"/>
      <w:r w:rsidRPr="007B734F">
        <w:rPr>
          <w:rFonts w:ascii="Times New Roman" w:hAnsi="Times New Roman"/>
          <w:b/>
          <w:sz w:val="24"/>
          <w:szCs w:val="24"/>
        </w:rPr>
        <w:t>Pelaksanaaan</w:t>
      </w:r>
      <w:proofErr w:type="spellEnd"/>
      <w:r w:rsidRPr="007B734F">
        <w:rPr>
          <w:rFonts w:ascii="Times New Roman" w:hAnsi="Times New Roman"/>
          <w:b/>
          <w:sz w:val="24"/>
          <w:szCs w:val="24"/>
        </w:rPr>
        <w:t xml:space="preserve"> </w:t>
      </w:r>
      <w:proofErr w:type="spellStart"/>
      <w:r w:rsidRPr="007B734F">
        <w:rPr>
          <w:rFonts w:ascii="Times New Roman" w:hAnsi="Times New Roman"/>
          <w:b/>
          <w:sz w:val="24"/>
          <w:szCs w:val="24"/>
        </w:rPr>
        <w:t>survei</w:t>
      </w:r>
      <w:proofErr w:type="spellEnd"/>
    </w:p>
    <w:p w14:paraId="4DB711CF" w14:textId="77777777" w:rsidR="007B734F" w:rsidRPr="006639E6" w:rsidRDefault="007B734F" w:rsidP="006639E6">
      <w:pPr>
        <w:spacing w:after="240" w:line="276" w:lineRule="auto"/>
        <w:ind w:firstLine="567"/>
        <w:jc w:val="both"/>
        <w:rPr>
          <w:sz w:val="24"/>
          <w:szCs w:val="24"/>
          <w:lang w:val="id-ID"/>
        </w:rPr>
      </w:pPr>
      <w:r>
        <w:rPr>
          <w:sz w:val="24"/>
          <w:szCs w:val="24"/>
        </w:rPr>
        <w:t xml:space="preserve">Penelitian ini dilaksanakan menyebar di 5 wilayah di DKI Jakarta, daerah tersebut meliputi ( Jakarta Utara, Jakarta Barat, Jakarta Timur, Jakarta Selatan dan Jakarta Pusat ) pembagian responden secara proporsional dengan total responden sebanyak 390 responden. Syarat dalam pengisian kuesioner ini yaitu, </w:t>
      </w:r>
      <w:r w:rsidRPr="00A127B8">
        <w:rPr>
          <w:sz w:val="24"/>
          <w:szCs w:val="24"/>
        </w:rPr>
        <w:t>usia responden lebih dari 20 tahun, pengguna produk pasta gigi enzim, pengguna pasta gigi enzim varian freshmint</w:t>
      </w:r>
      <w:r>
        <w:rPr>
          <w:sz w:val="24"/>
          <w:szCs w:val="24"/>
        </w:rPr>
        <w:t>, bersedia mengisi kuesioner. Periode penyebaran kuesioner dimulai pada Desember 2015 – Februari 2016. Kemudian data mentah dimasukkan dan diolah menggunakan SPSS 17.0, sehingga dihasilkan table berisikan profil responden, serta validitas dan reliabilitas. Pengujian kecocokan data, dan uji hipotesis penelitian selanjutnya akan diproses dengan menggunakan analisis SEPATH.</w:t>
      </w:r>
    </w:p>
    <w:p w14:paraId="0333084C" w14:textId="77777777" w:rsidR="007B734F" w:rsidRPr="007B734F" w:rsidRDefault="007B734F" w:rsidP="006639E6">
      <w:pPr>
        <w:pStyle w:val="ListParagraph"/>
        <w:numPr>
          <w:ilvl w:val="0"/>
          <w:numId w:val="2"/>
        </w:numPr>
        <w:spacing w:after="0"/>
        <w:ind w:left="567" w:hanging="567"/>
        <w:jc w:val="both"/>
        <w:rPr>
          <w:rFonts w:ascii="Times New Roman" w:hAnsi="Times New Roman"/>
          <w:b/>
          <w:sz w:val="24"/>
          <w:szCs w:val="24"/>
        </w:rPr>
      </w:pPr>
      <w:proofErr w:type="spellStart"/>
      <w:r w:rsidRPr="007B734F">
        <w:rPr>
          <w:rFonts w:ascii="Times New Roman" w:hAnsi="Times New Roman"/>
          <w:b/>
          <w:sz w:val="24"/>
          <w:szCs w:val="24"/>
        </w:rPr>
        <w:t>Karakteristik</w:t>
      </w:r>
      <w:proofErr w:type="spellEnd"/>
      <w:r w:rsidRPr="007B734F">
        <w:rPr>
          <w:rFonts w:ascii="Times New Roman" w:hAnsi="Times New Roman"/>
          <w:b/>
          <w:sz w:val="24"/>
          <w:szCs w:val="24"/>
        </w:rPr>
        <w:t xml:space="preserve"> </w:t>
      </w:r>
      <w:proofErr w:type="spellStart"/>
      <w:r w:rsidRPr="007B734F">
        <w:rPr>
          <w:rFonts w:ascii="Times New Roman" w:hAnsi="Times New Roman"/>
          <w:b/>
          <w:sz w:val="24"/>
          <w:szCs w:val="24"/>
        </w:rPr>
        <w:t>Responden</w:t>
      </w:r>
      <w:proofErr w:type="spellEnd"/>
    </w:p>
    <w:p w14:paraId="57D1F3C5" w14:textId="77777777" w:rsidR="007B734F" w:rsidRPr="00676DF9" w:rsidRDefault="007B734F" w:rsidP="006639E6">
      <w:pPr>
        <w:spacing w:line="276" w:lineRule="auto"/>
        <w:ind w:firstLine="567"/>
        <w:jc w:val="both"/>
        <w:rPr>
          <w:sz w:val="24"/>
          <w:szCs w:val="24"/>
        </w:rPr>
      </w:pPr>
      <w:r w:rsidRPr="00EE2833">
        <w:rPr>
          <w:sz w:val="24"/>
          <w:szCs w:val="24"/>
        </w:rPr>
        <w:t>Analisis pendahuluan yang dilakukan pada bagian ini mendeskripsikan informasi mengenai karakteristik pengguna pasta gigi varian fresh mint yang turut berpartisipasi dalam pengisian kuesioner pada penelitian ini</w:t>
      </w:r>
      <w:r>
        <w:rPr>
          <w:sz w:val="24"/>
          <w:szCs w:val="24"/>
        </w:rPr>
        <w:t>.</w:t>
      </w:r>
    </w:p>
    <w:p w14:paraId="2C81B432" w14:textId="77777777" w:rsidR="007B734F" w:rsidRPr="00EE2833" w:rsidRDefault="007B734F" w:rsidP="006639E6">
      <w:pPr>
        <w:widowControl/>
        <w:numPr>
          <w:ilvl w:val="1"/>
          <w:numId w:val="2"/>
        </w:numPr>
        <w:tabs>
          <w:tab w:val="left" w:pos="360"/>
        </w:tabs>
        <w:autoSpaceDE/>
        <w:autoSpaceDN/>
        <w:spacing w:line="276" w:lineRule="auto"/>
        <w:ind w:left="0" w:firstLine="567"/>
        <w:jc w:val="both"/>
        <w:rPr>
          <w:b/>
          <w:sz w:val="24"/>
          <w:szCs w:val="24"/>
        </w:rPr>
      </w:pPr>
      <w:r>
        <w:rPr>
          <w:sz w:val="24"/>
          <w:szCs w:val="24"/>
        </w:rPr>
        <w:t>Berdasarkan Jenis Kelamin</w:t>
      </w:r>
    </w:p>
    <w:p w14:paraId="06EAB4AA" w14:textId="77777777" w:rsidR="007B734F" w:rsidRDefault="007B734F" w:rsidP="006639E6">
      <w:pPr>
        <w:spacing w:line="276" w:lineRule="auto"/>
        <w:ind w:firstLine="567"/>
        <w:jc w:val="both"/>
        <w:rPr>
          <w:sz w:val="24"/>
          <w:szCs w:val="24"/>
          <w:lang w:val="id-ID"/>
        </w:rPr>
      </w:pPr>
      <w:r>
        <w:rPr>
          <w:sz w:val="24"/>
          <w:szCs w:val="24"/>
        </w:rPr>
        <w:tab/>
      </w:r>
      <w:r>
        <w:rPr>
          <w:sz w:val="24"/>
          <w:szCs w:val="24"/>
        </w:rPr>
        <w:tab/>
      </w:r>
      <w:r w:rsidRPr="00EE2833">
        <w:rPr>
          <w:sz w:val="24"/>
          <w:szCs w:val="24"/>
        </w:rPr>
        <w:t>Responden adalah pengguna pasta gigi dengan komposisi berdasarkan jenis kelamin adalah Laki-laki sebesar 45,30% dan Perempuan sebes</w:t>
      </w:r>
      <w:r>
        <w:rPr>
          <w:sz w:val="24"/>
          <w:szCs w:val="24"/>
        </w:rPr>
        <w:t>ar 54,70%. Perempuan lebih banyak yang menggunakan produk ini.</w:t>
      </w:r>
    </w:p>
    <w:p w14:paraId="752190B5" w14:textId="77777777" w:rsidR="007B734F" w:rsidRDefault="00DF45F1" w:rsidP="007B734F">
      <w:pPr>
        <w:spacing w:line="360" w:lineRule="auto"/>
        <w:ind w:firstLine="567"/>
        <w:jc w:val="both"/>
        <w:rPr>
          <w:sz w:val="24"/>
          <w:szCs w:val="24"/>
          <w:lang w:val="id-ID"/>
        </w:rPr>
      </w:pPr>
      <w:r>
        <w:rPr>
          <w:noProof/>
          <w:lang w:val="id-ID" w:eastAsia="id-ID"/>
        </w:rPr>
        <w:drawing>
          <wp:anchor distT="5038" distB="1574" distL="127125" distR="122315" simplePos="0" relativeHeight="251659264" behindDoc="1" locked="0" layoutInCell="1" allowOverlap="1" wp14:anchorId="3B57E6AD" wp14:editId="36393FDC">
            <wp:simplePos x="0" y="0"/>
            <wp:positionH relativeFrom="column">
              <wp:posOffset>1023730</wp:posOffset>
            </wp:positionH>
            <wp:positionV relativeFrom="paragraph">
              <wp:posOffset>189148</wp:posOffset>
            </wp:positionV>
            <wp:extent cx="3647661" cy="1421296"/>
            <wp:effectExtent l="0" t="0" r="10160" b="13970"/>
            <wp:wrapNone/>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23B95D60" w14:textId="77777777" w:rsidR="007B734F" w:rsidRDefault="007B734F" w:rsidP="007B734F">
      <w:pPr>
        <w:spacing w:line="360" w:lineRule="auto"/>
        <w:ind w:firstLine="567"/>
        <w:jc w:val="both"/>
        <w:rPr>
          <w:sz w:val="24"/>
          <w:szCs w:val="24"/>
          <w:lang w:val="id-ID"/>
        </w:rPr>
      </w:pPr>
    </w:p>
    <w:p w14:paraId="193FFBD4" w14:textId="77777777" w:rsidR="007B734F" w:rsidRPr="007B734F" w:rsidRDefault="007B734F" w:rsidP="007B734F">
      <w:pPr>
        <w:spacing w:line="360" w:lineRule="auto"/>
        <w:ind w:firstLine="567"/>
        <w:jc w:val="both"/>
        <w:rPr>
          <w:sz w:val="24"/>
          <w:szCs w:val="24"/>
          <w:lang w:val="id-ID"/>
        </w:rPr>
      </w:pPr>
    </w:p>
    <w:p w14:paraId="46ACA039" w14:textId="77777777" w:rsidR="007B734F" w:rsidRDefault="007B734F" w:rsidP="007B734F">
      <w:pPr>
        <w:spacing w:line="360" w:lineRule="auto"/>
        <w:ind w:firstLine="567"/>
        <w:jc w:val="both"/>
        <w:rPr>
          <w:sz w:val="24"/>
          <w:szCs w:val="24"/>
        </w:rPr>
      </w:pPr>
    </w:p>
    <w:p w14:paraId="678B8AFD" w14:textId="77777777" w:rsidR="007B734F" w:rsidRDefault="007B734F" w:rsidP="007B734F">
      <w:pPr>
        <w:spacing w:line="360" w:lineRule="auto"/>
        <w:ind w:firstLine="567"/>
        <w:jc w:val="both"/>
        <w:rPr>
          <w:sz w:val="24"/>
          <w:szCs w:val="24"/>
        </w:rPr>
      </w:pPr>
    </w:p>
    <w:p w14:paraId="6F5FF568" w14:textId="77777777" w:rsidR="0013275A" w:rsidRDefault="0013275A" w:rsidP="00DF45F1">
      <w:pPr>
        <w:spacing w:line="360" w:lineRule="auto"/>
        <w:rPr>
          <w:sz w:val="24"/>
          <w:szCs w:val="24"/>
          <w:lang w:val="id-ID"/>
        </w:rPr>
      </w:pPr>
    </w:p>
    <w:p w14:paraId="4F568D64" w14:textId="77777777" w:rsidR="007B734F" w:rsidRDefault="007B734F" w:rsidP="007B734F">
      <w:pPr>
        <w:spacing w:line="360" w:lineRule="auto"/>
        <w:ind w:firstLine="567"/>
        <w:jc w:val="center"/>
        <w:rPr>
          <w:sz w:val="24"/>
          <w:szCs w:val="24"/>
          <w:lang w:val="id-ID"/>
        </w:rPr>
      </w:pPr>
      <w:r>
        <w:rPr>
          <w:sz w:val="24"/>
          <w:szCs w:val="24"/>
        </w:rPr>
        <w:t>Gambar IV.1. Grafik Responden Menurut Jenis Kelamin</w:t>
      </w:r>
    </w:p>
    <w:p w14:paraId="467B23D9" w14:textId="77777777" w:rsidR="007B734F" w:rsidRPr="007B734F" w:rsidRDefault="007B734F" w:rsidP="007B734F">
      <w:pPr>
        <w:spacing w:line="360" w:lineRule="auto"/>
        <w:ind w:firstLine="567"/>
        <w:jc w:val="center"/>
        <w:rPr>
          <w:sz w:val="24"/>
          <w:szCs w:val="24"/>
          <w:lang w:val="id-ID"/>
        </w:rPr>
      </w:pPr>
    </w:p>
    <w:p w14:paraId="7D1B1298" w14:textId="77777777" w:rsidR="007B734F" w:rsidRDefault="007B734F" w:rsidP="007B734F">
      <w:pPr>
        <w:widowControl/>
        <w:numPr>
          <w:ilvl w:val="1"/>
          <w:numId w:val="2"/>
        </w:numPr>
        <w:autoSpaceDE/>
        <w:autoSpaceDN/>
        <w:spacing w:line="360" w:lineRule="auto"/>
        <w:ind w:left="360"/>
        <w:jc w:val="both"/>
        <w:rPr>
          <w:sz w:val="24"/>
          <w:szCs w:val="24"/>
        </w:rPr>
      </w:pPr>
      <w:r>
        <w:rPr>
          <w:sz w:val="24"/>
          <w:szCs w:val="24"/>
        </w:rPr>
        <w:t>Berdasarkan Status Pernikahan</w:t>
      </w:r>
    </w:p>
    <w:p w14:paraId="12A55E76" w14:textId="77777777" w:rsidR="007B734F" w:rsidRDefault="007B734F" w:rsidP="007B734F">
      <w:pPr>
        <w:spacing w:line="360" w:lineRule="auto"/>
        <w:ind w:left="360" w:firstLine="360"/>
        <w:jc w:val="both"/>
        <w:rPr>
          <w:sz w:val="24"/>
          <w:szCs w:val="24"/>
        </w:rPr>
      </w:pPr>
      <w:r>
        <w:rPr>
          <w:sz w:val="24"/>
          <w:szCs w:val="24"/>
        </w:rPr>
        <w:t xml:space="preserve">Responden </w:t>
      </w:r>
      <w:r w:rsidRPr="00EE2833">
        <w:rPr>
          <w:sz w:val="24"/>
          <w:szCs w:val="24"/>
        </w:rPr>
        <w:t xml:space="preserve">dengan status pernikahan </w:t>
      </w:r>
      <w:r>
        <w:rPr>
          <w:sz w:val="24"/>
          <w:szCs w:val="24"/>
        </w:rPr>
        <w:t>yang sudah menikah yang lebih banyak menggunakan produk ini dengan :</w:t>
      </w:r>
      <w:r w:rsidRPr="00EE2833">
        <w:rPr>
          <w:sz w:val="24"/>
          <w:szCs w:val="24"/>
        </w:rPr>
        <w:t xml:space="preserve"> 52,50% sudah menikah</w:t>
      </w:r>
      <w:r w:rsidRPr="009F20AE">
        <w:rPr>
          <w:sz w:val="24"/>
          <w:szCs w:val="24"/>
        </w:rPr>
        <w:t xml:space="preserve"> </w:t>
      </w:r>
      <w:r w:rsidRPr="00EE2833">
        <w:rPr>
          <w:sz w:val="24"/>
          <w:szCs w:val="24"/>
        </w:rPr>
        <w:t>dan</w:t>
      </w:r>
      <w:r>
        <w:rPr>
          <w:sz w:val="24"/>
          <w:szCs w:val="24"/>
        </w:rPr>
        <w:t xml:space="preserve"> </w:t>
      </w:r>
      <w:r w:rsidRPr="00EE2833">
        <w:rPr>
          <w:sz w:val="24"/>
          <w:szCs w:val="24"/>
        </w:rPr>
        <w:t>47,50% belum menikah.</w:t>
      </w:r>
    </w:p>
    <w:p w14:paraId="6D25977A" w14:textId="77777777" w:rsidR="007B734F" w:rsidRDefault="007B734F" w:rsidP="007B734F">
      <w:pPr>
        <w:spacing w:line="360" w:lineRule="auto"/>
        <w:ind w:left="360" w:firstLine="360"/>
        <w:jc w:val="both"/>
        <w:rPr>
          <w:sz w:val="24"/>
          <w:szCs w:val="24"/>
        </w:rPr>
      </w:pPr>
      <w:r>
        <w:rPr>
          <w:noProof/>
          <w:lang w:val="id-ID" w:eastAsia="id-ID"/>
        </w:rPr>
        <w:drawing>
          <wp:anchor distT="3646" distB="0" distL="123670" distR="118985" simplePos="0" relativeHeight="251662336" behindDoc="1" locked="0" layoutInCell="1" allowOverlap="1" wp14:anchorId="4D539990" wp14:editId="1B36FD76">
            <wp:simplePos x="0" y="0"/>
            <wp:positionH relativeFrom="column">
              <wp:posOffset>1476220</wp:posOffset>
            </wp:positionH>
            <wp:positionV relativeFrom="paragraph">
              <wp:posOffset>119851</wp:posOffset>
            </wp:positionV>
            <wp:extent cx="3515360" cy="1643380"/>
            <wp:effectExtent l="0" t="0" r="15240" b="7620"/>
            <wp:wrapNone/>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56310F84" w14:textId="77777777" w:rsidR="007B734F" w:rsidRDefault="007B734F" w:rsidP="007B734F">
      <w:pPr>
        <w:spacing w:line="360" w:lineRule="auto"/>
        <w:ind w:left="360" w:firstLine="360"/>
        <w:jc w:val="both"/>
        <w:rPr>
          <w:sz w:val="24"/>
          <w:szCs w:val="24"/>
        </w:rPr>
      </w:pPr>
    </w:p>
    <w:p w14:paraId="332D1FE2" w14:textId="77777777" w:rsidR="007B734F" w:rsidRDefault="007B734F" w:rsidP="007B734F">
      <w:pPr>
        <w:spacing w:line="360" w:lineRule="auto"/>
        <w:ind w:left="360" w:firstLine="360"/>
        <w:jc w:val="both"/>
        <w:rPr>
          <w:sz w:val="24"/>
          <w:szCs w:val="24"/>
        </w:rPr>
      </w:pPr>
    </w:p>
    <w:p w14:paraId="652CEE47" w14:textId="77777777" w:rsidR="007B734F" w:rsidRDefault="007B734F" w:rsidP="007B734F">
      <w:pPr>
        <w:spacing w:line="360" w:lineRule="auto"/>
        <w:ind w:left="360" w:firstLine="360"/>
        <w:jc w:val="both"/>
        <w:rPr>
          <w:sz w:val="24"/>
          <w:szCs w:val="24"/>
        </w:rPr>
      </w:pPr>
    </w:p>
    <w:p w14:paraId="07BDF715" w14:textId="77777777" w:rsidR="007B734F" w:rsidRDefault="007B734F" w:rsidP="007B734F">
      <w:pPr>
        <w:spacing w:line="360" w:lineRule="auto"/>
        <w:ind w:left="360" w:firstLine="360"/>
        <w:jc w:val="both"/>
        <w:rPr>
          <w:sz w:val="24"/>
          <w:szCs w:val="24"/>
        </w:rPr>
      </w:pPr>
    </w:p>
    <w:p w14:paraId="1DBC9994" w14:textId="77777777" w:rsidR="007B734F" w:rsidRDefault="007B734F" w:rsidP="007B734F">
      <w:pPr>
        <w:spacing w:line="360" w:lineRule="auto"/>
        <w:ind w:left="360" w:firstLine="360"/>
        <w:jc w:val="both"/>
        <w:rPr>
          <w:sz w:val="24"/>
          <w:szCs w:val="24"/>
        </w:rPr>
      </w:pPr>
    </w:p>
    <w:p w14:paraId="675C780A" w14:textId="77777777" w:rsidR="007B734F" w:rsidRDefault="007B734F" w:rsidP="007B734F">
      <w:pPr>
        <w:spacing w:line="360" w:lineRule="auto"/>
        <w:ind w:left="360" w:firstLine="360"/>
        <w:jc w:val="both"/>
        <w:rPr>
          <w:sz w:val="24"/>
          <w:szCs w:val="24"/>
        </w:rPr>
      </w:pPr>
    </w:p>
    <w:p w14:paraId="6175F717" w14:textId="77777777" w:rsidR="007B734F" w:rsidRPr="007B734F" w:rsidRDefault="007B734F" w:rsidP="006639E6">
      <w:pPr>
        <w:spacing w:line="360" w:lineRule="auto"/>
        <w:ind w:left="360" w:firstLine="360"/>
        <w:jc w:val="center"/>
        <w:rPr>
          <w:sz w:val="24"/>
          <w:szCs w:val="24"/>
          <w:lang w:val="id-ID"/>
        </w:rPr>
      </w:pPr>
      <w:r>
        <w:rPr>
          <w:sz w:val="24"/>
          <w:szCs w:val="24"/>
        </w:rPr>
        <w:t>Gambar IV.2. Grafik Responden Berdasarkan Status Pernikahan</w:t>
      </w:r>
    </w:p>
    <w:p w14:paraId="059516EF" w14:textId="77777777" w:rsidR="007B734F" w:rsidRPr="00EE2833" w:rsidRDefault="007B734F" w:rsidP="007B734F">
      <w:pPr>
        <w:widowControl/>
        <w:numPr>
          <w:ilvl w:val="1"/>
          <w:numId w:val="2"/>
        </w:numPr>
        <w:tabs>
          <w:tab w:val="left" w:pos="360"/>
        </w:tabs>
        <w:autoSpaceDE/>
        <w:autoSpaceDN/>
        <w:spacing w:line="360" w:lineRule="auto"/>
        <w:ind w:hanging="1789"/>
        <w:jc w:val="both"/>
        <w:rPr>
          <w:sz w:val="24"/>
          <w:szCs w:val="24"/>
        </w:rPr>
      </w:pPr>
      <w:r>
        <w:rPr>
          <w:sz w:val="24"/>
          <w:szCs w:val="24"/>
        </w:rPr>
        <w:t>Berdasarkan Usia</w:t>
      </w:r>
    </w:p>
    <w:p w14:paraId="439D7FAD" w14:textId="77777777" w:rsidR="007B734F" w:rsidRDefault="006639E6" w:rsidP="007B734F">
      <w:pPr>
        <w:spacing w:line="360" w:lineRule="auto"/>
        <w:ind w:left="360" w:hanging="360"/>
        <w:jc w:val="both"/>
        <w:rPr>
          <w:sz w:val="24"/>
          <w:szCs w:val="24"/>
        </w:rPr>
      </w:pPr>
      <w:r>
        <w:rPr>
          <w:noProof/>
          <w:lang w:val="id-ID" w:eastAsia="id-ID"/>
        </w:rPr>
        <w:drawing>
          <wp:anchor distT="4466" distB="0" distL="126492" distR="120396" simplePos="0" relativeHeight="251663360" behindDoc="0" locked="0" layoutInCell="1" allowOverlap="1" wp14:anchorId="27A64AAC" wp14:editId="318B61CE">
            <wp:simplePos x="0" y="0"/>
            <wp:positionH relativeFrom="column">
              <wp:posOffset>874395</wp:posOffset>
            </wp:positionH>
            <wp:positionV relativeFrom="paragraph">
              <wp:posOffset>402590</wp:posOffset>
            </wp:positionV>
            <wp:extent cx="4572000" cy="1798955"/>
            <wp:effectExtent l="0" t="0" r="12700" b="17145"/>
            <wp:wrapNone/>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7B734F">
        <w:rPr>
          <w:sz w:val="24"/>
          <w:szCs w:val="24"/>
        </w:rPr>
        <w:t xml:space="preserve"> </w:t>
      </w:r>
      <w:r w:rsidR="007B734F">
        <w:rPr>
          <w:sz w:val="24"/>
          <w:szCs w:val="24"/>
        </w:rPr>
        <w:tab/>
      </w:r>
      <w:r w:rsidR="007B734F">
        <w:rPr>
          <w:sz w:val="24"/>
          <w:szCs w:val="24"/>
        </w:rPr>
        <w:tab/>
      </w:r>
      <w:r w:rsidR="007B734F" w:rsidRPr="00EE2833">
        <w:rPr>
          <w:sz w:val="24"/>
          <w:szCs w:val="24"/>
        </w:rPr>
        <w:t xml:space="preserve">Mayoritas </w:t>
      </w:r>
      <w:r w:rsidR="007B734F">
        <w:rPr>
          <w:sz w:val="24"/>
          <w:szCs w:val="24"/>
        </w:rPr>
        <w:t xml:space="preserve">pengguna produk enzim terbesar yaitu </w:t>
      </w:r>
      <w:r w:rsidR="007B734F" w:rsidRPr="00EE2833">
        <w:rPr>
          <w:sz w:val="24"/>
          <w:szCs w:val="24"/>
        </w:rPr>
        <w:t>responden berusia antara 31-50 tahun</w:t>
      </w:r>
      <w:r w:rsidR="007B734F">
        <w:rPr>
          <w:sz w:val="24"/>
          <w:szCs w:val="24"/>
        </w:rPr>
        <w:t>.</w:t>
      </w:r>
    </w:p>
    <w:p w14:paraId="0C37FA2D" w14:textId="77777777" w:rsidR="007B734F" w:rsidRDefault="007B734F" w:rsidP="007B734F">
      <w:pPr>
        <w:spacing w:line="360" w:lineRule="auto"/>
        <w:ind w:left="360" w:hanging="360"/>
        <w:jc w:val="both"/>
        <w:rPr>
          <w:sz w:val="24"/>
          <w:szCs w:val="24"/>
        </w:rPr>
      </w:pPr>
    </w:p>
    <w:p w14:paraId="5A853A28" w14:textId="77777777" w:rsidR="007B734F" w:rsidRDefault="007B734F" w:rsidP="007B734F">
      <w:pPr>
        <w:spacing w:line="360" w:lineRule="auto"/>
        <w:ind w:left="360" w:hanging="360"/>
        <w:jc w:val="both"/>
        <w:rPr>
          <w:sz w:val="24"/>
          <w:szCs w:val="24"/>
        </w:rPr>
      </w:pPr>
    </w:p>
    <w:p w14:paraId="4414F802" w14:textId="77777777" w:rsidR="007B734F" w:rsidRDefault="007B734F" w:rsidP="007B734F">
      <w:pPr>
        <w:spacing w:line="360" w:lineRule="auto"/>
        <w:ind w:left="360" w:hanging="360"/>
        <w:jc w:val="both"/>
        <w:rPr>
          <w:sz w:val="24"/>
          <w:szCs w:val="24"/>
        </w:rPr>
      </w:pPr>
    </w:p>
    <w:p w14:paraId="737B38A5" w14:textId="77777777" w:rsidR="007B734F" w:rsidRDefault="007B734F" w:rsidP="007B734F">
      <w:pPr>
        <w:spacing w:line="360" w:lineRule="auto"/>
        <w:ind w:left="360" w:hanging="360"/>
        <w:jc w:val="both"/>
        <w:rPr>
          <w:sz w:val="24"/>
          <w:szCs w:val="24"/>
        </w:rPr>
      </w:pPr>
    </w:p>
    <w:p w14:paraId="5938FC90" w14:textId="77777777" w:rsidR="007B734F" w:rsidRDefault="007B734F" w:rsidP="007B734F">
      <w:pPr>
        <w:spacing w:line="360" w:lineRule="auto"/>
        <w:ind w:left="360" w:hanging="360"/>
        <w:jc w:val="both"/>
        <w:rPr>
          <w:sz w:val="24"/>
          <w:szCs w:val="24"/>
        </w:rPr>
      </w:pPr>
    </w:p>
    <w:p w14:paraId="7A3E0C6E" w14:textId="77777777" w:rsidR="007B734F" w:rsidRDefault="007B734F" w:rsidP="007B734F">
      <w:pPr>
        <w:spacing w:line="360" w:lineRule="auto"/>
        <w:ind w:left="360" w:hanging="360"/>
        <w:jc w:val="both"/>
        <w:rPr>
          <w:sz w:val="24"/>
          <w:szCs w:val="24"/>
        </w:rPr>
      </w:pPr>
    </w:p>
    <w:p w14:paraId="396FDC49" w14:textId="77777777" w:rsidR="007B734F" w:rsidRPr="00DF45F1" w:rsidRDefault="007B734F" w:rsidP="00DF45F1">
      <w:pPr>
        <w:spacing w:line="360" w:lineRule="auto"/>
        <w:jc w:val="both"/>
        <w:rPr>
          <w:sz w:val="24"/>
          <w:szCs w:val="24"/>
          <w:lang w:val="id-ID"/>
        </w:rPr>
      </w:pPr>
    </w:p>
    <w:p w14:paraId="1362ADF8" w14:textId="77777777" w:rsidR="007B734F" w:rsidRPr="006639E6" w:rsidRDefault="007B734F" w:rsidP="006639E6">
      <w:pPr>
        <w:spacing w:line="360" w:lineRule="auto"/>
        <w:ind w:left="360" w:firstLine="360"/>
        <w:jc w:val="center"/>
        <w:rPr>
          <w:sz w:val="24"/>
          <w:szCs w:val="24"/>
          <w:lang w:val="id-ID"/>
        </w:rPr>
      </w:pPr>
      <w:r>
        <w:rPr>
          <w:sz w:val="24"/>
          <w:szCs w:val="24"/>
        </w:rPr>
        <w:t>Gambar IV.3. Grafik Responden Berdasarkan Usia</w:t>
      </w:r>
    </w:p>
    <w:p w14:paraId="4BB8C794" w14:textId="77777777" w:rsidR="007B734F" w:rsidRDefault="007B734F" w:rsidP="007B734F">
      <w:pPr>
        <w:widowControl/>
        <w:numPr>
          <w:ilvl w:val="1"/>
          <w:numId w:val="2"/>
        </w:numPr>
        <w:tabs>
          <w:tab w:val="left" w:pos="360"/>
        </w:tabs>
        <w:autoSpaceDE/>
        <w:autoSpaceDN/>
        <w:spacing w:line="360" w:lineRule="auto"/>
        <w:ind w:hanging="1789"/>
        <w:jc w:val="both"/>
        <w:rPr>
          <w:sz w:val="24"/>
          <w:szCs w:val="24"/>
        </w:rPr>
      </w:pPr>
      <w:r>
        <w:rPr>
          <w:sz w:val="24"/>
          <w:szCs w:val="24"/>
        </w:rPr>
        <w:t>Berdasarkan Pendidikan</w:t>
      </w:r>
    </w:p>
    <w:p w14:paraId="0ACD535C" w14:textId="77777777" w:rsidR="007B734F" w:rsidRDefault="006639E6" w:rsidP="007B734F">
      <w:pPr>
        <w:tabs>
          <w:tab w:val="left" w:pos="360"/>
        </w:tabs>
        <w:spacing w:line="360" w:lineRule="auto"/>
        <w:ind w:left="360" w:hanging="360"/>
        <w:jc w:val="both"/>
        <w:rPr>
          <w:sz w:val="24"/>
          <w:szCs w:val="24"/>
        </w:rPr>
      </w:pPr>
      <w:r>
        <w:rPr>
          <w:noProof/>
          <w:lang w:val="id-ID" w:eastAsia="id-ID"/>
        </w:rPr>
        <w:drawing>
          <wp:anchor distT="5483" distB="0" distL="124911" distR="119605" simplePos="0" relativeHeight="251664384" behindDoc="1" locked="0" layoutInCell="1" allowOverlap="1" wp14:anchorId="4B33F3F4" wp14:editId="2322A27F">
            <wp:simplePos x="0" y="0"/>
            <wp:positionH relativeFrom="column">
              <wp:posOffset>1241425</wp:posOffset>
            </wp:positionH>
            <wp:positionV relativeFrom="paragraph">
              <wp:posOffset>463550</wp:posOffset>
            </wp:positionV>
            <wp:extent cx="3985260" cy="2116455"/>
            <wp:effectExtent l="0" t="0" r="15240" b="17145"/>
            <wp:wrapNone/>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7B734F">
        <w:rPr>
          <w:sz w:val="24"/>
          <w:szCs w:val="24"/>
        </w:rPr>
        <w:tab/>
      </w:r>
      <w:r w:rsidR="007B734F">
        <w:rPr>
          <w:sz w:val="24"/>
          <w:szCs w:val="24"/>
        </w:rPr>
        <w:tab/>
        <w:t>M</w:t>
      </w:r>
      <w:r w:rsidR="007B734F" w:rsidRPr="00EE2833">
        <w:rPr>
          <w:sz w:val="24"/>
          <w:szCs w:val="24"/>
        </w:rPr>
        <w:t xml:space="preserve">ayoritas berpendidikan </w:t>
      </w:r>
      <w:r w:rsidR="007B734F">
        <w:rPr>
          <w:sz w:val="24"/>
          <w:szCs w:val="24"/>
        </w:rPr>
        <w:t>responden terbesar yaitu pendidikan S1 dengan persentase 58,10%.</w:t>
      </w:r>
    </w:p>
    <w:p w14:paraId="020394B1" w14:textId="77777777" w:rsidR="007B734F" w:rsidRDefault="007B734F" w:rsidP="007B734F">
      <w:pPr>
        <w:tabs>
          <w:tab w:val="left" w:pos="360"/>
        </w:tabs>
        <w:spacing w:line="360" w:lineRule="auto"/>
        <w:jc w:val="both"/>
        <w:rPr>
          <w:sz w:val="24"/>
          <w:szCs w:val="24"/>
        </w:rPr>
      </w:pPr>
    </w:p>
    <w:p w14:paraId="5E6BFA7A" w14:textId="77777777" w:rsidR="007B734F" w:rsidRDefault="007B734F" w:rsidP="007B734F">
      <w:pPr>
        <w:tabs>
          <w:tab w:val="left" w:pos="360"/>
        </w:tabs>
        <w:spacing w:line="360" w:lineRule="auto"/>
        <w:jc w:val="both"/>
        <w:rPr>
          <w:sz w:val="24"/>
          <w:szCs w:val="24"/>
        </w:rPr>
      </w:pPr>
    </w:p>
    <w:p w14:paraId="6F7512A8" w14:textId="77777777" w:rsidR="007B734F" w:rsidRDefault="007B734F" w:rsidP="007B734F">
      <w:pPr>
        <w:tabs>
          <w:tab w:val="left" w:pos="360"/>
        </w:tabs>
        <w:spacing w:line="360" w:lineRule="auto"/>
        <w:jc w:val="both"/>
        <w:rPr>
          <w:sz w:val="24"/>
          <w:szCs w:val="24"/>
        </w:rPr>
      </w:pPr>
    </w:p>
    <w:p w14:paraId="79599CEE" w14:textId="77777777" w:rsidR="007B734F" w:rsidRDefault="007B734F" w:rsidP="007B734F">
      <w:pPr>
        <w:tabs>
          <w:tab w:val="left" w:pos="360"/>
        </w:tabs>
        <w:spacing w:line="360" w:lineRule="auto"/>
        <w:jc w:val="both"/>
        <w:rPr>
          <w:sz w:val="24"/>
          <w:szCs w:val="24"/>
        </w:rPr>
      </w:pPr>
    </w:p>
    <w:p w14:paraId="7DE657DC" w14:textId="77777777" w:rsidR="007B734F" w:rsidRDefault="007B734F" w:rsidP="007B734F">
      <w:pPr>
        <w:tabs>
          <w:tab w:val="left" w:pos="360"/>
        </w:tabs>
        <w:spacing w:line="360" w:lineRule="auto"/>
        <w:jc w:val="both"/>
        <w:rPr>
          <w:sz w:val="24"/>
          <w:szCs w:val="24"/>
        </w:rPr>
      </w:pPr>
    </w:p>
    <w:p w14:paraId="08C58770" w14:textId="77777777" w:rsidR="007B734F" w:rsidRDefault="007B734F" w:rsidP="007B734F">
      <w:pPr>
        <w:tabs>
          <w:tab w:val="left" w:pos="360"/>
        </w:tabs>
        <w:spacing w:line="360" w:lineRule="auto"/>
        <w:jc w:val="both"/>
        <w:rPr>
          <w:sz w:val="24"/>
          <w:szCs w:val="24"/>
        </w:rPr>
      </w:pPr>
    </w:p>
    <w:p w14:paraId="1CE9988D" w14:textId="77777777" w:rsidR="007B734F" w:rsidRDefault="007B734F" w:rsidP="007B734F">
      <w:pPr>
        <w:tabs>
          <w:tab w:val="left" w:pos="360"/>
        </w:tabs>
        <w:spacing w:line="360" w:lineRule="auto"/>
        <w:jc w:val="both"/>
        <w:rPr>
          <w:sz w:val="24"/>
          <w:szCs w:val="24"/>
        </w:rPr>
      </w:pPr>
    </w:p>
    <w:p w14:paraId="488E09ED" w14:textId="77777777" w:rsidR="007B734F" w:rsidRPr="006639E6" w:rsidRDefault="007B734F" w:rsidP="007B734F">
      <w:pPr>
        <w:tabs>
          <w:tab w:val="left" w:pos="360"/>
        </w:tabs>
        <w:spacing w:line="360" w:lineRule="auto"/>
        <w:jc w:val="both"/>
        <w:rPr>
          <w:sz w:val="24"/>
          <w:szCs w:val="24"/>
          <w:lang w:val="id-ID"/>
        </w:rPr>
      </w:pPr>
    </w:p>
    <w:p w14:paraId="0C1FA57D" w14:textId="77777777" w:rsidR="006639E6" w:rsidRPr="006639E6" w:rsidRDefault="007B734F" w:rsidP="006639E6">
      <w:pPr>
        <w:spacing w:line="360" w:lineRule="auto"/>
        <w:ind w:left="360" w:firstLine="360"/>
        <w:jc w:val="center"/>
        <w:rPr>
          <w:sz w:val="24"/>
          <w:szCs w:val="24"/>
          <w:lang w:val="id-ID"/>
        </w:rPr>
      </w:pPr>
      <w:r>
        <w:rPr>
          <w:sz w:val="24"/>
          <w:szCs w:val="24"/>
        </w:rPr>
        <w:t>Gambar IV.4. Grafik Responden Berdasarkan Pendidikan Terakhir</w:t>
      </w:r>
    </w:p>
    <w:p w14:paraId="351C5E77" w14:textId="77777777" w:rsidR="007B734F" w:rsidRDefault="007B734F" w:rsidP="007B734F">
      <w:pPr>
        <w:widowControl/>
        <w:numPr>
          <w:ilvl w:val="1"/>
          <w:numId w:val="2"/>
        </w:numPr>
        <w:tabs>
          <w:tab w:val="left" w:pos="360"/>
        </w:tabs>
        <w:autoSpaceDE/>
        <w:autoSpaceDN/>
        <w:spacing w:line="360" w:lineRule="auto"/>
        <w:ind w:hanging="1789"/>
        <w:jc w:val="both"/>
        <w:rPr>
          <w:sz w:val="24"/>
          <w:szCs w:val="24"/>
        </w:rPr>
      </w:pPr>
      <w:r>
        <w:rPr>
          <w:sz w:val="24"/>
          <w:szCs w:val="24"/>
        </w:rPr>
        <w:t>Berdasarkan Pekerjaan</w:t>
      </w:r>
    </w:p>
    <w:p w14:paraId="1C60BB99" w14:textId="77777777" w:rsidR="007B734F" w:rsidRDefault="007B734F" w:rsidP="007B734F">
      <w:pPr>
        <w:tabs>
          <w:tab w:val="left" w:pos="360"/>
        </w:tabs>
        <w:spacing w:line="360" w:lineRule="auto"/>
        <w:ind w:left="360" w:firstLine="360"/>
        <w:jc w:val="both"/>
        <w:rPr>
          <w:sz w:val="24"/>
          <w:szCs w:val="24"/>
        </w:rPr>
      </w:pPr>
      <w:r>
        <w:rPr>
          <w:sz w:val="24"/>
          <w:szCs w:val="24"/>
        </w:rPr>
        <w:t>M</w:t>
      </w:r>
      <w:r w:rsidRPr="00EE2833">
        <w:rPr>
          <w:sz w:val="24"/>
          <w:szCs w:val="24"/>
        </w:rPr>
        <w:t xml:space="preserve">ayoritas </w:t>
      </w:r>
      <w:r>
        <w:rPr>
          <w:sz w:val="24"/>
          <w:szCs w:val="24"/>
        </w:rPr>
        <w:t>pekerjaan</w:t>
      </w:r>
      <w:r w:rsidRPr="00EE2833">
        <w:rPr>
          <w:sz w:val="24"/>
          <w:szCs w:val="24"/>
        </w:rPr>
        <w:t xml:space="preserve"> </w:t>
      </w:r>
      <w:r>
        <w:rPr>
          <w:sz w:val="24"/>
          <w:szCs w:val="24"/>
        </w:rPr>
        <w:t>responden terbesar yaitu</w:t>
      </w:r>
      <w:r w:rsidRPr="00EE2833">
        <w:rPr>
          <w:sz w:val="24"/>
          <w:szCs w:val="24"/>
        </w:rPr>
        <w:t xml:space="preserve"> 74,90% bekerja sebagai karyawan swasta.</w:t>
      </w:r>
    </w:p>
    <w:p w14:paraId="4609912F" w14:textId="77777777" w:rsidR="007B734F" w:rsidRPr="00EE2833" w:rsidRDefault="007B734F" w:rsidP="007B734F">
      <w:pPr>
        <w:tabs>
          <w:tab w:val="left" w:pos="360"/>
        </w:tabs>
        <w:spacing w:line="360" w:lineRule="auto"/>
        <w:ind w:left="360" w:firstLine="360"/>
        <w:jc w:val="both"/>
        <w:rPr>
          <w:sz w:val="24"/>
          <w:szCs w:val="24"/>
        </w:rPr>
      </w:pPr>
      <w:r>
        <w:rPr>
          <w:noProof/>
          <w:lang w:val="id-ID" w:eastAsia="id-ID"/>
        </w:rPr>
        <w:drawing>
          <wp:anchor distT="4235" distB="0" distL="124997" distR="119648" simplePos="0" relativeHeight="251665408" behindDoc="1" locked="0" layoutInCell="1" allowOverlap="1" wp14:anchorId="02C0A73A" wp14:editId="33DBFB51">
            <wp:simplePos x="0" y="0"/>
            <wp:positionH relativeFrom="column">
              <wp:posOffset>1290857</wp:posOffset>
            </wp:positionH>
            <wp:positionV relativeFrom="paragraph">
              <wp:posOffset>-210</wp:posOffset>
            </wp:positionV>
            <wp:extent cx="4013200" cy="1908810"/>
            <wp:effectExtent l="0" t="0" r="12700" b="8890"/>
            <wp:wrapNone/>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8137F2E" w14:textId="77777777" w:rsidR="007B734F" w:rsidRDefault="007B734F" w:rsidP="007B734F">
      <w:pPr>
        <w:spacing w:line="360" w:lineRule="auto"/>
        <w:ind w:firstLine="720"/>
        <w:jc w:val="both"/>
        <w:rPr>
          <w:b/>
          <w:sz w:val="24"/>
          <w:szCs w:val="24"/>
        </w:rPr>
      </w:pPr>
    </w:p>
    <w:p w14:paraId="1F02F003" w14:textId="77777777" w:rsidR="007B734F" w:rsidRDefault="007B734F" w:rsidP="007B734F">
      <w:pPr>
        <w:spacing w:line="360" w:lineRule="auto"/>
        <w:ind w:firstLine="720"/>
        <w:jc w:val="both"/>
        <w:rPr>
          <w:b/>
          <w:sz w:val="24"/>
          <w:szCs w:val="24"/>
        </w:rPr>
      </w:pPr>
    </w:p>
    <w:p w14:paraId="4EBE76EF" w14:textId="77777777" w:rsidR="007B734F" w:rsidRDefault="007B734F" w:rsidP="007B734F">
      <w:pPr>
        <w:spacing w:line="360" w:lineRule="auto"/>
        <w:ind w:firstLine="720"/>
        <w:jc w:val="both"/>
        <w:rPr>
          <w:b/>
          <w:sz w:val="24"/>
          <w:szCs w:val="24"/>
        </w:rPr>
      </w:pPr>
    </w:p>
    <w:p w14:paraId="7BE5927A" w14:textId="77777777" w:rsidR="007B734F" w:rsidRDefault="007B734F" w:rsidP="007B734F">
      <w:pPr>
        <w:spacing w:line="360" w:lineRule="auto"/>
        <w:ind w:firstLine="720"/>
        <w:jc w:val="both"/>
        <w:rPr>
          <w:b/>
          <w:sz w:val="24"/>
          <w:szCs w:val="24"/>
        </w:rPr>
      </w:pPr>
    </w:p>
    <w:p w14:paraId="3131427D" w14:textId="77777777" w:rsidR="007B734F" w:rsidRDefault="007B734F" w:rsidP="007B734F">
      <w:pPr>
        <w:spacing w:line="360" w:lineRule="auto"/>
        <w:ind w:firstLine="720"/>
        <w:jc w:val="both"/>
        <w:rPr>
          <w:b/>
          <w:sz w:val="24"/>
          <w:szCs w:val="24"/>
        </w:rPr>
      </w:pPr>
    </w:p>
    <w:p w14:paraId="49D08C1A" w14:textId="77777777" w:rsidR="007B734F" w:rsidRDefault="007B734F" w:rsidP="007B734F">
      <w:pPr>
        <w:spacing w:line="360" w:lineRule="auto"/>
        <w:ind w:firstLine="720"/>
        <w:jc w:val="both"/>
        <w:rPr>
          <w:b/>
          <w:sz w:val="24"/>
          <w:szCs w:val="24"/>
        </w:rPr>
      </w:pPr>
    </w:p>
    <w:p w14:paraId="609BA15A" w14:textId="77777777" w:rsidR="007B734F" w:rsidRDefault="007B734F" w:rsidP="007B734F">
      <w:pPr>
        <w:spacing w:line="360" w:lineRule="auto"/>
        <w:ind w:firstLine="720"/>
        <w:jc w:val="both"/>
        <w:rPr>
          <w:b/>
          <w:sz w:val="24"/>
          <w:szCs w:val="24"/>
        </w:rPr>
      </w:pPr>
    </w:p>
    <w:p w14:paraId="4D89E6B7" w14:textId="77777777" w:rsidR="007B734F" w:rsidRPr="006639E6" w:rsidRDefault="007B734F" w:rsidP="006639E6">
      <w:pPr>
        <w:spacing w:line="360" w:lineRule="auto"/>
        <w:ind w:left="360" w:firstLine="360"/>
        <w:jc w:val="center"/>
        <w:rPr>
          <w:sz w:val="24"/>
          <w:szCs w:val="24"/>
          <w:lang w:val="id-ID"/>
        </w:rPr>
      </w:pPr>
      <w:r>
        <w:rPr>
          <w:sz w:val="24"/>
          <w:szCs w:val="24"/>
        </w:rPr>
        <w:t>Gambar IV.5. Grafik Responden Berdasarkan Pekerjaan</w:t>
      </w:r>
    </w:p>
    <w:p w14:paraId="3E64DF56" w14:textId="77777777" w:rsidR="007B734F" w:rsidRPr="00EE2833" w:rsidRDefault="007B734F" w:rsidP="007B734F">
      <w:pPr>
        <w:spacing w:line="360" w:lineRule="auto"/>
        <w:jc w:val="both"/>
        <w:rPr>
          <w:b/>
          <w:sz w:val="24"/>
          <w:szCs w:val="24"/>
        </w:rPr>
      </w:pPr>
      <w:r>
        <w:rPr>
          <w:b/>
          <w:sz w:val="24"/>
          <w:szCs w:val="24"/>
        </w:rPr>
        <w:t>4.</w:t>
      </w:r>
      <w:r w:rsidRPr="00EE2833">
        <w:rPr>
          <w:b/>
          <w:sz w:val="24"/>
          <w:szCs w:val="24"/>
        </w:rPr>
        <w:t xml:space="preserve"> Pengujian Hipotesa</w:t>
      </w:r>
    </w:p>
    <w:p w14:paraId="3ED8AC73" w14:textId="77777777" w:rsidR="007B734F" w:rsidRPr="007B734F" w:rsidRDefault="007B734F" w:rsidP="007B734F">
      <w:pPr>
        <w:spacing w:line="360" w:lineRule="auto"/>
        <w:jc w:val="both"/>
        <w:rPr>
          <w:sz w:val="24"/>
          <w:szCs w:val="24"/>
        </w:rPr>
      </w:pPr>
      <w:r w:rsidRPr="007B734F">
        <w:rPr>
          <w:sz w:val="24"/>
          <w:szCs w:val="24"/>
        </w:rPr>
        <w:t xml:space="preserve">a. Reliabilitas dan Validitas </w:t>
      </w:r>
    </w:p>
    <w:p w14:paraId="195C9930" w14:textId="77777777" w:rsidR="007B734F" w:rsidRPr="00EE2833" w:rsidRDefault="007B734F" w:rsidP="007B734F">
      <w:pPr>
        <w:spacing w:line="360" w:lineRule="auto"/>
        <w:ind w:left="270" w:firstLine="450"/>
        <w:jc w:val="both"/>
        <w:rPr>
          <w:sz w:val="24"/>
          <w:szCs w:val="24"/>
        </w:rPr>
      </w:pPr>
      <w:r w:rsidRPr="00EE2833">
        <w:rPr>
          <w:sz w:val="24"/>
          <w:szCs w:val="24"/>
        </w:rPr>
        <w:t xml:space="preserve">Pengetesan reabilitas yang digunakan pada studi ini adalah pengetesan reabilitas konsistensi gabungan item dengan menggunakan koefisien Cronbach Alpha. </w:t>
      </w:r>
      <w:r w:rsidRPr="00EE2833">
        <w:rPr>
          <w:sz w:val="24"/>
          <w:szCs w:val="24"/>
          <w:lang w:val="id-ID"/>
        </w:rPr>
        <w:t xml:space="preserve">Penilaian reliabilitas skala didasarkan pada korelasi antara item individu atau pengukuran yang membentuk skala, tergantung pada varians dari item. </w:t>
      </w:r>
      <w:r w:rsidRPr="00EE2833">
        <w:rPr>
          <w:sz w:val="24"/>
          <w:szCs w:val="24"/>
        </w:rPr>
        <w:t>K</w:t>
      </w:r>
      <w:r w:rsidRPr="00EE2833">
        <w:rPr>
          <w:sz w:val="24"/>
          <w:szCs w:val="24"/>
          <w:lang w:val="id-ID"/>
        </w:rPr>
        <w:t>oefisien</w:t>
      </w:r>
      <w:r w:rsidRPr="00EE2833">
        <w:rPr>
          <w:sz w:val="24"/>
          <w:szCs w:val="24"/>
        </w:rPr>
        <w:t xml:space="preserve"> </w:t>
      </w:r>
      <w:r w:rsidRPr="00EE2833">
        <w:rPr>
          <w:sz w:val="24"/>
          <w:szCs w:val="24"/>
          <w:lang w:val="id-ID"/>
        </w:rPr>
        <w:t>Cronbach</w:t>
      </w:r>
      <w:r w:rsidRPr="00EE2833">
        <w:rPr>
          <w:sz w:val="24"/>
          <w:szCs w:val="24"/>
        </w:rPr>
        <w:t xml:space="preserve"> Alpha</w:t>
      </w:r>
      <w:r w:rsidRPr="00EE2833">
        <w:rPr>
          <w:sz w:val="24"/>
          <w:szCs w:val="24"/>
          <w:lang w:val="id-ID"/>
        </w:rPr>
        <w:t xml:space="preserve"> dihitung untuk menilai keandalan masing-masing fakto</w:t>
      </w:r>
      <w:r w:rsidRPr="00EE2833">
        <w:rPr>
          <w:sz w:val="24"/>
          <w:szCs w:val="24"/>
        </w:rPr>
        <w:t>r</w:t>
      </w:r>
      <w:r w:rsidRPr="00EE2833">
        <w:rPr>
          <w:sz w:val="24"/>
          <w:szCs w:val="24"/>
          <w:lang w:val="id-ID"/>
        </w:rPr>
        <w:t>. Cronbach</w:t>
      </w:r>
      <w:r w:rsidRPr="00EE2833">
        <w:rPr>
          <w:sz w:val="24"/>
          <w:szCs w:val="24"/>
        </w:rPr>
        <w:t xml:space="preserve"> Alpha</w:t>
      </w:r>
      <w:r w:rsidRPr="00EE2833">
        <w:rPr>
          <w:sz w:val="24"/>
          <w:szCs w:val="24"/>
          <w:lang w:val="id-ID"/>
        </w:rPr>
        <w:t xml:space="preserve"> adalah teknik konservatif untuk pengujian reliabilitas untuk setiap faktor (Carmines dan Zeller 1979). Hasil pen</w:t>
      </w:r>
      <w:r w:rsidRPr="00EE2833">
        <w:rPr>
          <w:sz w:val="24"/>
          <w:szCs w:val="24"/>
        </w:rPr>
        <w:t>getesan menunjukkan bahw</w:t>
      </w:r>
      <w:r w:rsidRPr="00EE2833">
        <w:rPr>
          <w:sz w:val="24"/>
          <w:szCs w:val="24"/>
          <w:lang w:val="id-ID"/>
        </w:rPr>
        <w:t xml:space="preserve">a </w:t>
      </w:r>
      <w:r w:rsidRPr="00EE2833">
        <w:rPr>
          <w:sz w:val="24"/>
          <w:szCs w:val="24"/>
        </w:rPr>
        <w:t xml:space="preserve">tidak </w:t>
      </w:r>
      <w:r w:rsidRPr="00EE2833">
        <w:rPr>
          <w:sz w:val="24"/>
          <w:szCs w:val="24"/>
          <w:lang w:val="id-ID"/>
        </w:rPr>
        <w:t xml:space="preserve">semua variabel </w:t>
      </w:r>
      <w:r w:rsidRPr="00EE2833">
        <w:rPr>
          <w:sz w:val="24"/>
          <w:szCs w:val="24"/>
        </w:rPr>
        <w:t>pada dimensi tiap dimensi reliabel</w:t>
      </w:r>
      <w:r w:rsidRPr="00EE2833">
        <w:rPr>
          <w:sz w:val="24"/>
          <w:szCs w:val="24"/>
          <w:lang w:val="id-ID"/>
        </w:rPr>
        <w:t xml:space="preserve"> dan valid untuk </w:t>
      </w:r>
      <w:r w:rsidRPr="00EE2833">
        <w:rPr>
          <w:sz w:val="24"/>
          <w:szCs w:val="24"/>
        </w:rPr>
        <w:t>di</w:t>
      </w:r>
      <w:r w:rsidRPr="00EE2833">
        <w:rPr>
          <w:sz w:val="24"/>
          <w:szCs w:val="24"/>
          <w:lang w:val="id-ID"/>
        </w:rPr>
        <w:t>analisis lebih lanjut</w:t>
      </w:r>
      <w:r w:rsidRPr="00EE2833">
        <w:rPr>
          <w:sz w:val="24"/>
          <w:szCs w:val="24"/>
        </w:rPr>
        <w:t>.</w:t>
      </w:r>
    </w:p>
    <w:p w14:paraId="106D7F03" w14:textId="77777777" w:rsidR="007B734F" w:rsidRPr="009B252A" w:rsidRDefault="007B734F" w:rsidP="009B252A">
      <w:pPr>
        <w:spacing w:line="276" w:lineRule="auto"/>
        <w:ind w:left="270" w:firstLine="450"/>
        <w:jc w:val="both"/>
        <w:rPr>
          <w:sz w:val="24"/>
          <w:szCs w:val="24"/>
          <w:lang w:val="id-ID"/>
        </w:rPr>
      </w:pPr>
      <w:r w:rsidRPr="00EE2833">
        <w:rPr>
          <w:sz w:val="24"/>
          <w:szCs w:val="24"/>
        </w:rPr>
        <w:t>Pembentukan faktor konfirmatori (CFA) secara sengaja berdasarkan teori dan konsep, dalam upaya untuk mendapatkan variabel baru atau faktor yang mewakili beberapa item atau sub-variabel yang merupakan variabel teramati, berikut hasil analisis faktor konfirmatory yang telah dilakukan :</w:t>
      </w:r>
    </w:p>
    <w:p w14:paraId="53AE4EE2" w14:textId="77777777" w:rsidR="007B734F" w:rsidRPr="00FA2F72" w:rsidRDefault="007B734F" w:rsidP="007B734F">
      <w:pPr>
        <w:widowControl/>
        <w:numPr>
          <w:ilvl w:val="0"/>
          <w:numId w:val="3"/>
        </w:numPr>
        <w:autoSpaceDE/>
        <w:autoSpaceDN/>
        <w:spacing w:line="360" w:lineRule="auto"/>
        <w:ind w:left="270" w:hanging="270"/>
        <w:jc w:val="both"/>
        <w:rPr>
          <w:sz w:val="24"/>
          <w:szCs w:val="24"/>
        </w:rPr>
      </w:pPr>
      <w:r w:rsidRPr="00FA2F72">
        <w:rPr>
          <w:sz w:val="24"/>
          <w:szCs w:val="24"/>
        </w:rPr>
        <w:t>Faktor perilaku konsumen</w:t>
      </w:r>
    </w:p>
    <w:p w14:paraId="6115282A" w14:textId="77777777" w:rsidR="007B734F" w:rsidRDefault="007B734F" w:rsidP="007B734F">
      <w:pPr>
        <w:spacing w:line="360" w:lineRule="auto"/>
        <w:ind w:left="270" w:firstLine="720"/>
        <w:jc w:val="both"/>
        <w:rPr>
          <w:sz w:val="24"/>
          <w:szCs w:val="24"/>
          <w:lang w:val="id-ID"/>
        </w:rPr>
      </w:pPr>
      <w:r w:rsidRPr="00EE2833">
        <w:rPr>
          <w:sz w:val="24"/>
          <w:szCs w:val="24"/>
        </w:rPr>
        <w:t>Pada dimensi ini, tidak semua variabel/item yang ditanyakan di kuesioner dapat digunakan untuk dianalisis lebih lanjut. Variabel-variabel yang digunakan untuk analisis lebih lanjut adalah variabel-variabel dengan factor loading &gt; 0.7. Lebih detail</w:t>
      </w:r>
      <w:r>
        <w:rPr>
          <w:sz w:val="24"/>
          <w:szCs w:val="24"/>
        </w:rPr>
        <w:t xml:space="preserve">nya dapat </w:t>
      </w:r>
      <w:r w:rsidR="009B252A">
        <w:rPr>
          <w:sz w:val="24"/>
          <w:szCs w:val="24"/>
        </w:rPr>
        <w:t xml:space="preserve">dilihat pada tabel </w:t>
      </w:r>
      <w:r w:rsidR="009B252A">
        <w:rPr>
          <w:sz w:val="24"/>
          <w:szCs w:val="24"/>
          <w:lang w:val="id-ID"/>
        </w:rPr>
        <w:t>1</w:t>
      </w:r>
      <w:r>
        <w:rPr>
          <w:sz w:val="24"/>
          <w:szCs w:val="24"/>
        </w:rPr>
        <w:t>.1</w:t>
      </w:r>
      <w:r w:rsidRPr="00EE2833">
        <w:rPr>
          <w:sz w:val="24"/>
          <w:szCs w:val="24"/>
        </w:rPr>
        <w:t>.</w:t>
      </w:r>
    </w:p>
    <w:p w14:paraId="03B2BAF6" w14:textId="77777777" w:rsidR="006639E6" w:rsidRDefault="006639E6" w:rsidP="007B734F">
      <w:pPr>
        <w:spacing w:line="360" w:lineRule="auto"/>
        <w:ind w:left="270" w:firstLine="720"/>
        <w:jc w:val="both"/>
        <w:rPr>
          <w:sz w:val="24"/>
          <w:szCs w:val="24"/>
          <w:lang w:val="id-ID"/>
        </w:rPr>
      </w:pPr>
    </w:p>
    <w:p w14:paraId="7ABB31D3" w14:textId="77777777" w:rsidR="006639E6" w:rsidRDefault="006639E6" w:rsidP="007B734F">
      <w:pPr>
        <w:spacing w:line="360" w:lineRule="auto"/>
        <w:ind w:left="270" w:firstLine="720"/>
        <w:jc w:val="both"/>
        <w:rPr>
          <w:sz w:val="24"/>
          <w:szCs w:val="24"/>
          <w:lang w:val="id-ID"/>
        </w:rPr>
      </w:pPr>
    </w:p>
    <w:p w14:paraId="7A737046" w14:textId="77777777" w:rsidR="006639E6" w:rsidRPr="006639E6" w:rsidRDefault="006639E6" w:rsidP="007B734F">
      <w:pPr>
        <w:spacing w:line="360" w:lineRule="auto"/>
        <w:ind w:left="270" w:firstLine="720"/>
        <w:jc w:val="both"/>
        <w:rPr>
          <w:sz w:val="24"/>
          <w:szCs w:val="24"/>
          <w:lang w:val="id-ID"/>
        </w:rPr>
      </w:pPr>
    </w:p>
    <w:p w14:paraId="39A71AC0" w14:textId="77777777" w:rsidR="007B734F" w:rsidRPr="00EE2833" w:rsidRDefault="009B252A" w:rsidP="007B734F">
      <w:pPr>
        <w:spacing w:line="360" w:lineRule="auto"/>
        <w:ind w:left="720" w:firstLine="720"/>
        <w:jc w:val="both"/>
        <w:rPr>
          <w:b/>
          <w:sz w:val="24"/>
          <w:szCs w:val="24"/>
        </w:rPr>
      </w:pPr>
      <w:r>
        <w:rPr>
          <w:b/>
          <w:sz w:val="24"/>
          <w:szCs w:val="24"/>
        </w:rPr>
        <w:t xml:space="preserve">Tabel </w:t>
      </w:r>
      <w:r>
        <w:rPr>
          <w:b/>
          <w:sz w:val="24"/>
          <w:szCs w:val="24"/>
          <w:lang w:val="id-ID"/>
        </w:rPr>
        <w:t>1</w:t>
      </w:r>
      <w:r w:rsidR="007B734F" w:rsidRPr="00EE2833">
        <w:rPr>
          <w:b/>
          <w:sz w:val="24"/>
          <w:szCs w:val="24"/>
        </w:rPr>
        <w:t>.</w:t>
      </w:r>
      <w:r w:rsidR="007B734F">
        <w:rPr>
          <w:b/>
          <w:sz w:val="24"/>
          <w:szCs w:val="24"/>
        </w:rPr>
        <w:t>1</w:t>
      </w:r>
      <w:r w:rsidR="007B734F" w:rsidRPr="00EE2833">
        <w:rPr>
          <w:b/>
          <w:sz w:val="24"/>
          <w:szCs w:val="24"/>
        </w:rPr>
        <w:t xml:space="preserve"> Analisis Faktor Konfirmatory : Perilaku Konsumen</w:t>
      </w:r>
    </w:p>
    <w:tbl>
      <w:tblPr>
        <w:tblW w:w="9048" w:type="dxa"/>
        <w:tblInd w:w="93" w:type="dxa"/>
        <w:tblLook w:val="04A0" w:firstRow="1" w:lastRow="0" w:firstColumn="1" w:lastColumn="0" w:noHBand="0" w:noVBand="1"/>
      </w:tblPr>
      <w:tblGrid>
        <w:gridCol w:w="6773"/>
        <w:gridCol w:w="1136"/>
        <w:gridCol w:w="1139"/>
      </w:tblGrid>
      <w:tr w:rsidR="007B734F" w:rsidRPr="009B252A" w14:paraId="27650D2C" w14:textId="77777777" w:rsidTr="007B734F">
        <w:trPr>
          <w:trHeight w:val="567"/>
        </w:trPr>
        <w:tc>
          <w:tcPr>
            <w:tcW w:w="6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1230" w14:textId="77777777" w:rsidR="007B734F" w:rsidRPr="009B252A" w:rsidRDefault="007B734F" w:rsidP="009B252A">
            <w:pPr>
              <w:jc w:val="center"/>
              <w:rPr>
                <w:b/>
                <w:bCs/>
                <w:color w:val="000000"/>
                <w:sz w:val="20"/>
                <w:szCs w:val="20"/>
              </w:rPr>
            </w:pPr>
            <w:r w:rsidRPr="009B252A">
              <w:rPr>
                <w:b/>
                <w:bCs/>
                <w:color w:val="000000"/>
                <w:sz w:val="20"/>
                <w:szCs w:val="20"/>
              </w:rPr>
              <w:t>Dimensi/Variabel</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2F589E7E" w14:textId="77777777" w:rsidR="007B734F" w:rsidRPr="009B252A" w:rsidRDefault="007B734F" w:rsidP="009B252A">
            <w:pPr>
              <w:jc w:val="center"/>
              <w:rPr>
                <w:b/>
                <w:bCs/>
                <w:color w:val="000000"/>
                <w:sz w:val="20"/>
                <w:szCs w:val="20"/>
              </w:rPr>
            </w:pPr>
            <w:r w:rsidRPr="009B252A">
              <w:rPr>
                <w:b/>
                <w:bCs/>
                <w:color w:val="000000"/>
                <w:sz w:val="20"/>
                <w:szCs w:val="20"/>
              </w:rPr>
              <w:t>Factor loading</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75C5268E" w14:textId="77777777" w:rsidR="007B734F" w:rsidRPr="009B252A" w:rsidRDefault="007B734F" w:rsidP="009B252A">
            <w:pPr>
              <w:jc w:val="center"/>
              <w:rPr>
                <w:b/>
                <w:bCs/>
                <w:color w:val="000000"/>
                <w:sz w:val="20"/>
                <w:szCs w:val="20"/>
              </w:rPr>
            </w:pPr>
            <w:r w:rsidRPr="009B252A">
              <w:rPr>
                <w:b/>
                <w:bCs/>
                <w:color w:val="000000"/>
                <w:sz w:val="20"/>
                <w:szCs w:val="20"/>
              </w:rPr>
              <w:t>Cronbach Alpha</w:t>
            </w:r>
          </w:p>
        </w:tc>
      </w:tr>
      <w:tr w:rsidR="007B734F" w:rsidRPr="009B252A" w14:paraId="099E9F2E" w14:textId="77777777" w:rsidTr="007B734F">
        <w:trPr>
          <w:trHeight w:val="284"/>
        </w:trPr>
        <w:tc>
          <w:tcPr>
            <w:tcW w:w="6773" w:type="dxa"/>
            <w:tcBorders>
              <w:top w:val="nil"/>
              <w:left w:val="single" w:sz="4" w:space="0" w:color="auto"/>
              <w:bottom w:val="nil"/>
              <w:right w:val="nil"/>
            </w:tcBorders>
            <w:shd w:val="clear" w:color="auto" w:fill="auto"/>
            <w:noWrap/>
            <w:vAlign w:val="bottom"/>
            <w:hideMark/>
          </w:tcPr>
          <w:p w14:paraId="6AB726ED" w14:textId="77777777" w:rsidR="007B734F" w:rsidRPr="009B252A" w:rsidRDefault="007B734F" w:rsidP="009B252A">
            <w:pPr>
              <w:jc w:val="center"/>
              <w:rPr>
                <w:b/>
                <w:bCs/>
                <w:color w:val="000000"/>
                <w:sz w:val="20"/>
                <w:szCs w:val="20"/>
              </w:rPr>
            </w:pPr>
            <w:r w:rsidRPr="009B252A">
              <w:rPr>
                <w:b/>
                <w:bCs/>
                <w:color w:val="000000"/>
                <w:sz w:val="20"/>
                <w:szCs w:val="20"/>
              </w:rPr>
              <w:t>Faktor Budaya</w:t>
            </w:r>
          </w:p>
        </w:tc>
        <w:tc>
          <w:tcPr>
            <w:tcW w:w="1136" w:type="dxa"/>
            <w:tcBorders>
              <w:top w:val="nil"/>
              <w:left w:val="single" w:sz="4" w:space="0" w:color="auto"/>
              <w:bottom w:val="nil"/>
              <w:right w:val="single" w:sz="4" w:space="0" w:color="auto"/>
            </w:tcBorders>
            <w:shd w:val="clear" w:color="auto" w:fill="auto"/>
            <w:noWrap/>
            <w:vAlign w:val="center"/>
            <w:hideMark/>
          </w:tcPr>
          <w:p w14:paraId="0F5D390D" w14:textId="77777777" w:rsidR="007B734F" w:rsidRPr="009B252A" w:rsidRDefault="007B734F" w:rsidP="009B252A">
            <w:pPr>
              <w:jc w:val="center"/>
              <w:rPr>
                <w:color w:val="000000"/>
                <w:sz w:val="20"/>
                <w:szCs w:val="20"/>
              </w:rPr>
            </w:pPr>
          </w:p>
        </w:tc>
        <w:tc>
          <w:tcPr>
            <w:tcW w:w="1139" w:type="dxa"/>
            <w:tcBorders>
              <w:top w:val="nil"/>
              <w:left w:val="nil"/>
              <w:bottom w:val="nil"/>
              <w:right w:val="single" w:sz="4" w:space="0" w:color="auto"/>
            </w:tcBorders>
            <w:shd w:val="clear" w:color="auto" w:fill="auto"/>
            <w:noWrap/>
            <w:vAlign w:val="bottom"/>
            <w:hideMark/>
          </w:tcPr>
          <w:p w14:paraId="0662713B" w14:textId="77777777" w:rsidR="007B734F" w:rsidRPr="009B252A" w:rsidRDefault="007B734F" w:rsidP="009B252A">
            <w:pPr>
              <w:jc w:val="center"/>
              <w:rPr>
                <w:color w:val="000000"/>
                <w:sz w:val="20"/>
                <w:szCs w:val="20"/>
              </w:rPr>
            </w:pPr>
          </w:p>
        </w:tc>
      </w:tr>
      <w:tr w:rsidR="007B734F" w:rsidRPr="009B252A" w14:paraId="167EADB7" w14:textId="77777777" w:rsidTr="007B734F">
        <w:trPr>
          <w:trHeight w:val="284"/>
        </w:trPr>
        <w:tc>
          <w:tcPr>
            <w:tcW w:w="6773" w:type="dxa"/>
            <w:tcBorders>
              <w:top w:val="nil"/>
              <w:left w:val="single" w:sz="4" w:space="0" w:color="auto"/>
              <w:bottom w:val="nil"/>
              <w:right w:val="nil"/>
            </w:tcBorders>
            <w:shd w:val="clear" w:color="auto" w:fill="auto"/>
            <w:hideMark/>
          </w:tcPr>
          <w:p w14:paraId="254D6AC6" w14:textId="77777777" w:rsidR="007B734F" w:rsidRPr="009B252A" w:rsidRDefault="007B734F" w:rsidP="009B252A">
            <w:pPr>
              <w:rPr>
                <w:color w:val="000000"/>
                <w:sz w:val="20"/>
                <w:szCs w:val="20"/>
              </w:rPr>
            </w:pPr>
            <w:r w:rsidRPr="009B252A">
              <w:rPr>
                <w:color w:val="000000"/>
                <w:sz w:val="20"/>
                <w:szCs w:val="20"/>
              </w:rPr>
              <w:t>Saya membeli pasta gigi enzim karena mudah diperoleh di warung.</w:t>
            </w:r>
          </w:p>
        </w:tc>
        <w:tc>
          <w:tcPr>
            <w:tcW w:w="1136" w:type="dxa"/>
            <w:tcBorders>
              <w:top w:val="nil"/>
              <w:left w:val="single" w:sz="4" w:space="0" w:color="auto"/>
              <w:bottom w:val="nil"/>
              <w:right w:val="single" w:sz="4" w:space="0" w:color="auto"/>
            </w:tcBorders>
            <w:shd w:val="clear" w:color="auto" w:fill="auto"/>
            <w:noWrap/>
            <w:vAlign w:val="center"/>
            <w:hideMark/>
          </w:tcPr>
          <w:p w14:paraId="2605F736" w14:textId="77777777" w:rsidR="007B734F" w:rsidRPr="009B252A" w:rsidRDefault="007B734F" w:rsidP="009B252A">
            <w:pPr>
              <w:jc w:val="center"/>
              <w:rPr>
                <w:color w:val="000000"/>
                <w:sz w:val="20"/>
                <w:szCs w:val="20"/>
              </w:rPr>
            </w:pPr>
            <w:r w:rsidRPr="009B252A">
              <w:rPr>
                <w:color w:val="000000"/>
                <w:sz w:val="20"/>
                <w:szCs w:val="20"/>
              </w:rPr>
              <w:t>-.072</w:t>
            </w:r>
          </w:p>
        </w:tc>
        <w:tc>
          <w:tcPr>
            <w:tcW w:w="1139" w:type="dxa"/>
            <w:tcBorders>
              <w:top w:val="nil"/>
              <w:left w:val="nil"/>
              <w:bottom w:val="nil"/>
              <w:right w:val="single" w:sz="4" w:space="0" w:color="auto"/>
            </w:tcBorders>
            <w:shd w:val="clear" w:color="auto" w:fill="auto"/>
            <w:noWrap/>
            <w:vAlign w:val="bottom"/>
            <w:hideMark/>
          </w:tcPr>
          <w:p w14:paraId="4DE99ED2" w14:textId="77777777" w:rsidR="007B734F" w:rsidRPr="009B252A" w:rsidRDefault="007B734F" w:rsidP="009B252A">
            <w:pPr>
              <w:jc w:val="center"/>
              <w:rPr>
                <w:color w:val="000000"/>
                <w:sz w:val="20"/>
                <w:szCs w:val="20"/>
              </w:rPr>
            </w:pPr>
            <w:r w:rsidRPr="009B252A">
              <w:rPr>
                <w:color w:val="000000"/>
                <w:sz w:val="20"/>
                <w:szCs w:val="20"/>
              </w:rPr>
              <w:t>0.73</w:t>
            </w:r>
          </w:p>
        </w:tc>
      </w:tr>
      <w:tr w:rsidR="007B734F" w:rsidRPr="009B252A" w14:paraId="0D28F85A" w14:textId="77777777" w:rsidTr="007B734F">
        <w:trPr>
          <w:trHeight w:val="227"/>
        </w:trPr>
        <w:tc>
          <w:tcPr>
            <w:tcW w:w="6773" w:type="dxa"/>
            <w:tcBorders>
              <w:top w:val="nil"/>
              <w:left w:val="single" w:sz="4" w:space="0" w:color="auto"/>
              <w:bottom w:val="nil"/>
              <w:right w:val="nil"/>
            </w:tcBorders>
            <w:shd w:val="clear" w:color="auto" w:fill="auto"/>
            <w:hideMark/>
          </w:tcPr>
          <w:p w14:paraId="14DB0DA4" w14:textId="77777777" w:rsidR="007B734F" w:rsidRPr="009B252A" w:rsidRDefault="007B734F" w:rsidP="009B252A">
            <w:pPr>
              <w:rPr>
                <w:color w:val="000000"/>
                <w:sz w:val="20"/>
                <w:szCs w:val="20"/>
              </w:rPr>
            </w:pPr>
            <w:r w:rsidRPr="009B252A">
              <w:rPr>
                <w:color w:val="000000"/>
                <w:sz w:val="20"/>
                <w:szCs w:val="20"/>
              </w:rPr>
              <w:t>Saya membeli pasta gigi enzim karena mudah diperoleh di swalayan.</w:t>
            </w:r>
          </w:p>
        </w:tc>
        <w:tc>
          <w:tcPr>
            <w:tcW w:w="1136" w:type="dxa"/>
            <w:tcBorders>
              <w:top w:val="nil"/>
              <w:left w:val="single" w:sz="4" w:space="0" w:color="auto"/>
              <w:bottom w:val="nil"/>
              <w:right w:val="single" w:sz="4" w:space="0" w:color="auto"/>
            </w:tcBorders>
            <w:shd w:val="clear" w:color="auto" w:fill="auto"/>
            <w:noWrap/>
            <w:vAlign w:val="center"/>
            <w:hideMark/>
          </w:tcPr>
          <w:p w14:paraId="32A6FCFC" w14:textId="77777777" w:rsidR="007B734F" w:rsidRPr="009B252A" w:rsidRDefault="007B734F" w:rsidP="009B252A">
            <w:pPr>
              <w:jc w:val="center"/>
              <w:rPr>
                <w:color w:val="000000"/>
                <w:sz w:val="20"/>
                <w:szCs w:val="20"/>
              </w:rPr>
            </w:pPr>
            <w:r w:rsidRPr="009B252A">
              <w:rPr>
                <w:color w:val="000000"/>
                <w:sz w:val="20"/>
                <w:szCs w:val="20"/>
              </w:rPr>
              <w:t>.177</w:t>
            </w:r>
          </w:p>
        </w:tc>
        <w:tc>
          <w:tcPr>
            <w:tcW w:w="1139" w:type="dxa"/>
            <w:tcBorders>
              <w:top w:val="nil"/>
              <w:left w:val="nil"/>
              <w:bottom w:val="nil"/>
              <w:right w:val="single" w:sz="4" w:space="0" w:color="auto"/>
            </w:tcBorders>
            <w:shd w:val="clear" w:color="auto" w:fill="auto"/>
            <w:noWrap/>
            <w:vAlign w:val="bottom"/>
            <w:hideMark/>
          </w:tcPr>
          <w:p w14:paraId="4B44100F" w14:textId="77777777" w:rsidR="007B734F" w:rsidRPr="009B252A" w:rsidRDefault="007B734F" w:rsidP="009B252A">
            <w:pPr>
              <w:jc w:val="center"/>
              <w:rPr>
                <w:color w:val="000000"/>
                <w:sz w:val="20"/>
                <w:szCs w:val="20"/>
              </w:rPr>
            </w:pPr>
          </w:p>
        </w:tc>
      </w:tr>
      <w:tr w:rsidR="007B734F" w:rsidRPr="009B252A" w14:paraId="47266319" w14:textId="77777777" w:rsidTr="007B734F">
        <w:trPr>
          <w:trHeight w:val="284"/>
        </w:trPr>
        <w:tc>
          <w:tcPr>
            <w:tcW w:w="6773" w:type="dxa"/>
            <w:tcBorders>
              <w:top w:val="nil"/>
              <w:left w:val="single" w:sz="4" w:space="0" w:color="auto"/>
              <w:right w:val="nil"/>
            </w:tcBorders>
            <w:shd w:val="clear" w:color="auto" w:fill="auto"/>
            <w:hideMark/>
          </w:tcPr>
          <w:p w14:paraId="77CC538F" w14:textId="77777777" w:rsidR="007B734F" w:rsidRPr="009B252A" w:rsidRDefault="007B734F" w:rsidP="009B252A">
            <w:pPr>
              <w:rPr>
                <w:color w:val="000000"/>
                <w:sz w:val="20"/>
                <w:szCs w:val="20"/>
              </w:rPr>
            </w:pPr>
            <w:r w:rsidRPr="009B252A">
              <w:rPr>
                <w:color w:val="000000"/>
                <w:sz w:val="20"/>
                <w:szCs w:val="20"/>
              </w:rPr>
              <w:t xml:space="preserve">Saya membeli pasta gigi enzim untuk pemakaian pribadi.              </w:t>
            </w:r>
          </w:p>
        </w:tc>
        <w:tc>
          <w:tcPr>
            <w:tcW w:w="1136" w:type="dxa"/>
            <w:tcBorders>
              <w:top w:val="nil"/>
              <w:left w:val="single" w:sz="4" w:space="0" w:color="auto"/>
              <w:right w:val="single" w:sz="4" w:space="0" w:color="auto"/>
            </w:tcBorders>
            <w:shd w:val="clear" w:color="auto" w:fill="auto"/>
            <w:noWrap/>
            <w:vAlign w:val="center"/>
            <w:hideMark/>
          </w:tcPr>
          <w:p w14:paraId="74AE7DFF" w14:textId="77777777" w:rsidR="007B734F" w:rsidRPr="009B252A" w:rsidRDefault="007B734F" w:rsidP="009B252A">
            <w:pPr>
              <w:jc w:val="center"/>
              <w:rPr>
                <w:color w:val="000000"/>
                <w:sz w:val="20"/>
                <w:szCs w:val="20"/>
              </w:rPr>
            </w:pPr>
            <w:r w:rsidRPr="009B252A">
              <w:rPr>
                <w:color w:val="000000"/>
                <w:sz w:val="20"/>
                <w:szCs w:val="20"/>
              </w:rPr>
              <w:t>.321</w:t>
            </w:r>
          </w:p>
        </w:tc>
        <w:tc>
          <w:tcPr>
            <w:tcW w:w="1139" w:type="dxa"/>
            <w:tcBorders>
              <w:top w:val="nil"/>
              <w:left w:val="nil"/>
              <w:right w:val="single" w:sz="4" w:space="0" w:color="auto"/>
            </w:tcBorders>
            <w:shd w:val="clear" w:color="auto" w:fill="auto"/>
            <w:noWrap/>
            <w:vAlign w:val="bottom"/>
            <w:hideMark/>
          </w:tcPr>
          <w:p w14:paraId="652492F3" w14:textId="77777777" w:rsidR="007B734F" w:rsidRPr="009B252A" w:rsidRDefault="007B734F" w:rsidP="009B252A">
            <w:pPr>
              <w:jc w:val="center"/>
              <w:rPr>
                <w:color w:val="000000"/>
                <w:sz w:val="20"/>
                <w:szCs w:val="20"/>
              </w:rPr>
            </w:pPr>
          </w:p>
        </w:tc>
      </w:tr>
      <w:tr w:rsidR="007B734F" w:rsidRPr="009B252A" w14:paraId="02B3B683" w14:textId="77777777" w:rsidTr="007B734F">
        <w:trPr>
          <w:trHeight w:val="284"/>
        </w:trPr>
        <w:tc>
          <w:tcPr>
            <w:tcW w:w="6773" w:type="dxa"/>
            <w:tcBorders>
              <w:top w:val="nil"/>
              <w:left w:val="single" w:sz="4" w:space="0" w:color="auto"/>
              <w:bottom w:val="single" w:sz="4" w:space="0" w:color="auto"/>
              <w:right w:val="nil"/>
            </w:tcBorders>
            <w:shd w:val="clear" w:color="auto" w:fill="auto"/>
            <w:hideMark/>
          </w:tcPr>
          <w:p w14:paraId="26B4825C" w14:textId="77777777" w:rsidR="007B734F" w:rsidRPr="009B252A" w:rsidRDefault="007B734F" w:rsidP="009B252A">
            <w:pPr>
              <w:rPr>
                <w:color w:val="000000"/>
                <w:sz w:val="20"/>
                <w:szCs w:val="20"/>
              </w:rPr>
            </w:pPr>
            <w:r w:rsidRPr="009B252A">
              <w:rPr>
                <w:color w:val="000000"/>
                <w:sz w:val="20"/>
                <w:szCs w:val="20"/>
              </w:rPr>
              <w:lastRenderedPageBreak/>
              <w:t>Saya membeli pasta gigi enzim untuk pemakaian keluarga.</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5F9D9D0" w14:textId="77777777" w:rsidR="007B734F" w:rsidRPr="009B252A" w:rsidRDefault="007B734F" w:rsidP="009B252A">
            <w:pPr>
              <w:jc w:val="center"/>
              <w:rPr>
                <w:b/>
                <w:bCs/>
                <w:color w:val="000000"/>
                <w:sz w:val="20"/>
                <w:szCs w:val="20"/>
              </w:rPr>
            </w:pPr>
            <w:r w:rsidRPr="009B252A">
              <w:rPr>
                <w:b/>
                <w:bCs/>
                <w:color w:val="000000"/>
                <w:sz w:val="20"/>
                <w:szCs w:val="20"/>
              </w:rPr>
              <w:t>.768</w:t>
            </w:r>
          </w:p>
        </w:tc>
        <w:tc>
          <w:tcPr>
            <w:tcW w:w="1139" w:type="dxa"/>
            <w:tcBorders>
              <w:top w:val="nil"/>
              <w:left w:val="nil"/>
              <w:bottom w:val="single" w:sz="4" w:space="0" w:color="auto"/>
              <w:right w:val="single" w:sz="4" w:space="0" w:color="auto"/>
            </w:tcBorders>
            <w:shd w:val="clear" w:color="auto" w:fill="auto"/>
            <w:noWrap/>
            <w:vAlign w:val="bottom"/>
            <w:hideMark/>
          </w:tcPr>
          <w:p w14:paraId="0D25EAF7" w14:textId="77777777" w:rsidR="007B734F" w:rsidRPr="009B252A" w:rsidRDefault="007B734F" w:rsidP="009B252A">
            <w:pPr>
              <w:jc w:val="center"/>
              <w:rPr>
                <w:color w:val="000000"/>
                <w:sz w:val="20"/>
                <w:szCs w:val="20"/>
              </w:rPr>
            </w:pPr>
          </w:p>
        </w:tc>
      </w:tr>
      <w:tr w:rsidR="007B734F" w:rsidRPr="009B252A" w14:paraId="728704FA" w14:textId="77777777" w:rsidTr="007B734F">
        <w:trPr>
          <w:trHeight w:val="284"/>
        </w:trPr>
        <w:tc>
          <w:tcPr>
            <w:tcW w:w="6773" w:type="dxa"/>
            <w:tcBorders>
              <w:top w:val="single" w:sz="4" w:space="0" w:color="auto"/>
              <w:left w:val="single" w:sz="4" w:space="0" w:color="auto"/>
              <w:bottom w:val="nil"/>
              <w:right w:val="nil"/>
            </w:tcBorders>
            <w:shd w:val="clear" w:color="auto" w:fill="auto"/>
            <w:hideMark/>
          </w:tcPr>
          <w:p w14:paraId="436D7C95" w14:textId="77777777" w:rsidR="007B734F" w:rsidRPr="009B252A" w:rsidRDefault="007B734F" w:rsidP="009B252A">
            <w:pPr>
              <w:rPr>
                <w:b/>
                <w:color w:val="000000"/>
                <w:sz w:val="20"/>
                <w:szCs w:val="20"/>
              </w:rPr>
            </w:pPr>
            <w:r w:rsidRPr="009B252A">
              <w:rPr>
                <w:b/>
                <w:color w:val="000000"/>
                <w:sz w:val="20"/>
                <w:szCs w:val="20"/>
              </w:rPr>
              <w:t>Saya membeli pasta gigi enzim untuk pemakaian sehari-hari.</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14:paraId="5A51346D" w14:textId="77777777" w:rsidR="007B734F" w:rsidRPr="009B252A" w:rsidRDefault="007B734F" w:rsidP="009B252A">
            <w:pPr>
              <w:jc w:val="center"/>
              <w:rPr>
                <w:b/>
                <w:bCs/>
                <w:color w:val="000000"/>
                <w:sz w:val="20"/>
                <w:szCs w:val="20"/>
              </w:rPr>
            </w:pPr>
            <w:r w:rsidRPr="009B252A">
              <w:rPr>
                <w:b/>
                <w:bCs/>
                <w:color w:val="000000"/>
                <w:sz w:val="20"/>
                <w:szCs w:val="20"/>
              </w:rPr>
              <w:t>.811</w:t>
            </w:r>
          </w:p>
        </w:tc>
        <w:tc>
          <w:tcPr>
            <w:tcW w:w="1139" w:type="dxa"/>
            <w:tcBorders>
              <w:top w:val="single" w:sz="4" w:space="0" w:color="auto"/>
              <w:left w:val="nil"/>
              <w:bottom w:val="nil"/>
              <w:right w:val="single" w:sz="4" w:space="0" w:color="auto"/>
            </w:tcBorders>
            <w:shd w:val="clear" w:color="auto" w:fill="auto"/>
            <w:noWrap/>
            <w:vAlign w:val="bottom"/>
            <w:hideMark/>
          </w:tcPr>
          <w:p w14:paraId="78551156" w14:textId="77777777" w:rsidR="007B734F" w:rsidRPr="009B252A" w:rsidRDefault="007B734F" w:rsidP="009B252A">
            <w:pPr>
              <w:jc w:val="center"/>
              <w:rPr>
                <w:color w:val="000000"/>
                <w:sz w:val="20"/>
                <w:szCs w:val="20"/>
              </w:rPr>
            </w:pPr>
          </w:p>
        </w:tc>
      </w:tr>
      <w:tr w:rsidR="007B734F" w:rsidRPr="009B252A" w14:paraId="6E34EC9B" w14:textId="77777777" w:rsidTr="007B734F">
        <w:trPr>
          <w:trHeight w:val="284"/>
        </w:trPr>
        <w:tc>
          <w:tcPr>
            <w:tcW w:w="6773" w:type="dxa"/>
            <w:tcBorders>
              <w:top w:val="nil"/>
              <w:left w:val="single" w:sz="4" w:space="0" w:color="auto"/>
              <w:bottom w:val="nil"/>
              <w:right w:val="nil"/>
            </w:tcBorders>
            <w:shd w:val="clear" w:color="auto" w:fill="auto"/>
            <w:hideMark/>
          </w:tcPr>
          <w:p w14:paraId="40D6EB06" w14:textId="77777777" w:rsidR="007B734F" w:rsidRPr="009B252A" w:rsidRDefault="007B734F" w:rsidP="009B252A">
            <w:pPr>
              <w:rPr>
                <w:color w:val="000000"/>
                <w:sz w:val="20"/>
                <w:szCs w:val="20"/>
              </w:rPr>
            </w:pPr>
            <w:r w:rsidRPr="009B252A">
              <w:rPr>
                <w:color w:val="000000"/>
                <w:sz w:val="20"/>
                <w:szCs w:val="20"/>
              </w:rPr>
              <w:t>Saya menggunakan pasta gigi enzim setiap habis makan.</w:t>
            </w:r>
          </w:p>
        </w:tc>
        <w:tc>
          <w:tcPr>
            <w:tcW w:w="1136" w:type="dxa"/>
            <w:tcBorders>
              <w:top w:val="nil"/>
              <w:left w:val="single" w:sz="4" w:space="0" w:color="auto"/>
              <w:bottom w:val="nil"/>
              <w:right w:val="single" w:sz="4" w:space="0" w:color="auto"/>
            </w:tcBorders>
            <w:shd w:val="clear" w:color="auto" w:fill="auto"/>
            <w:noWrap/>
            <w:vAlign w:val="center"/>
            <w:hideMark/>
          </w:tcPr>
          <w:p w14:paraId="100316EE" w14:textId="77777777" w:rsidR="007B734F" w:rsidRPr="009B252A" w:rsidRDefault="007B734F" w:rsidP="009B252A">
            <w:pPr>
              <w:jc w:val="center"/>
              <w:rPr>
                <w:b/>
                <w:bCs/>
                <w:color w:val="000000"/>
                <w:sz w:val="20"/>
                <w:szCs w:val="20"/>
              </w:rPr>
            </w:pPr>
            <w:r w:rsidRPr="009B252A">
              <w:rPr>
                <w:b/>
                <w:bCs/>
                <w:color w:val="000000"/>
                <w:sz w:val="20"/>
                <w:szCs w:val="20"/>
              </w:rPr>
              <w:t>.719</w:t>
            </w:r>
          </w:p>
        </w:tc>
        <w:tc>
          <w:tcPr>
            <w:tcW w:w="1139" w:type="dxa"/>
            <w:tcBorders>
              <w:top w:val="nil"/>
              <w:left w:val="nil"/>
              <w:bottom w:val="nil"/>
              <w:right w:val="single" w:sz="4" w:space="0" w:color="auto"/>
            </w:tcBorders>
            <w:shd w:val="clear" w:color="auto" w:fill="auto"/>
            <w:noWrap/>
            <w:vAlign w:val="bottom"/>
            <w:hideMark/>
          </w:tcPr>
          <w:p w14:paraId="61936274" w14:textId="77777777" w:rsidR="007B734F" w:rsidRPr="009B252A" w:rsidRDefault="007B734F" w:rsidP="009B252A">
            <w:pPr>
              <w:jc w:val="center"/>
              <w:rPr>
                <w:color w:val="000000"/>
                <w:sz w:val="20"/>
                <w:szCs w:val="20"/>
              </w:rPr>
            </w:pPr>
          </w:p>
        </w:tc>
      </w:tr>
      <w:tr w:rsidR="007B734F" w:rsidRPr="009B252A" w14:paraId="722FEEEC" w14:textId="77777777" w:rsidTr="007B734F">
        <w:trPr>
          <w:trHeight w:val="284"/>
        </w:trPr>
        <w:tc>
          <w:tcPr>
            <w:tcW w:w="6773" w:type="dxa"/>
            <w:tcBorders>
              <w:top w:val="nil"/>
              <w:left w:val="single" w:sz="4" w:space="0" w:color="auto"/>
              <w:bottom w:val="nil"/>
              <w:right w:val="nil"/>
            </w:tcBorders>
            <w:shd w:val="clear" w:color="auto" w:fill="auto"/>
            <w:hideMark/>
          </w:tcPr>
          <w:p w14:paraId="7F65E8CC" w14:textId="77777777" w:rsidR="007B734F" w:rsidRPr="009B252A" w:rsidRDefault="007B734F" w:rsidP="009B252A">
            <w:pPr>
              <w:rPr>
                <w:color w:val="000000"/>
                <w:sz w:val="20"/>
                <w:szCs w:val="20"/>
              </w:rPr>
            </w:pPr>
            <w:r w:rsidRPr="009B252A">
              <w:rPr>
                <w:color w:val="000000"/>
                <w:sz w:val="20"/>
                <w:szCs w:val="20"/>
              </w:rPr>
              <w:t>Saya menggunakan pasta gigi enzim setiap habis mandi saja.</w:t>
            </w:r>
          </w:p>
        </w:tc>
        <w:tc>
          <w:tcPr>
            <w:tcW w:w="1136" w:type="dxa"/>
            <w:tcBorders>
              <w:top w:val="nil"/>
              <w:left w:val="single" w:sz="4" w:space="0" w:color="auto"/>
              <w:bottom w:val="nil"/>
              <w:right w:val="single" w:sz="4" w:space="0" w:color="auto"/>
            </w:tcBorders>
            <w:shd w:val="clear" w:color="auto" w:fill="auto"/>
            <w:noWrap/>
            <w:vAlign w:val="center"/>
            <w:hideMark/>
          </w:tcPr>
          <w:p w14:paraId="03A0C8EF" w14:textId="77777777" w:rsidR="007B734F" w:rsidRPr="009B252A" w:rsidRDefault="007B734F" w:rsidP="009B252A">
            <w:pPr>
              <w:jc w:val="center"/>
              <w:rPr>
                <w:color w:val="000000"/>
                <w:sz w:val="20"/>
                <w:szCs w:val="20"/>
              </w:rPr>
            </w:pPr>
            <w:r w:rsidRPr="009B252A">
              <w:rPr>
                <w:color w:val="000000"/>
                <w:sz w:val="20"/>
                <w:szCs w:val="20"/>
              </w:rPr>
              <w:t>-.362</w:t>
            </w:r>
          </w:p>
        </w:tc>
        <w:tc>
          <w:tcPr>
            <w:tcW w:w="1139" w:type="dxa"/>
            <w:tcBorders>
              <w:top w:val="nil"/>
              <w:left w:val="nil"/>
              <w:bottom w:val="nil"/>
              <w:right w:val="single" w:sz="4" w:space="0" w:color="auto"/>
            </w:tcBorders>
            <w:shd w:val="clear" w:color="auto" w:fill="auto"/>
            <w:noWrap/>
            <w:vAlign w:val="bottom"/>
            <w:hideMark/>
          </w:tcPr>
          <w:p w14:paraId="4A491ED0" w14:textId="77777777" w:rsidR="007B734F" w:rsidRPr="009B252A" w:rsidRDefault="007B734F" w:rsidP="009B252A">
            <w:pPr>
              <w:jc w:val="center"/>
              <w:rPr>
                <w:color w:val="000000"/>
                <w:sz w:val="20"/>
                <w:szCs w:val="20"/>
              </w:rPr>
            </w:pPr>
          </w:p>
        </w:tc>
      </w:tr>
      <w:tr w:rsidR="007B734F" w:rsidRPr="009B252A" w14:paraId="0F57E306" w14:textId="77777777" w:rsidTr="007B734F">
        <w:trPr>
          <w:trHeight w:val="255"/>
        </w:trPr>
        <w:tc>
          <w:tcPr>
            <w:tcW w:w="6773" w:type="dxa"/>
            <w:tcBorders>
              <w:top w:val="nil"/>
              <w:left w:val="single" w:sz="4" w:space="0" w:color="auto"/>
              <w:bottom w:val="nil"/>
              <w:right w:val="nil"/>
            </w:tcBorders>
            <w:shd w:val="clear" w:color="auto" w:fill="auto"/>
            <w:hideMark/>
          </w:tcPr>
          <w:p w14:paraId="33EDBA03" w14:textId="77777777" w:rsidR="007B734F" w:rsidRPr="009B252A" w:rsidRDefault="007B734F" w:rsidP="009B252A">
            <w:pPr>
              <w:rPr>
                <w:color w:val="000000"/>
                <w:sz w:val="20"/>
                <w:szCs w:val="20"/>
              </w:rPr>
            </w:pPr>
            <w:r w:rsidRPr="009B252A">
              <w:rPr>
                <w:color w:val="000000"/>
                <w:sz w:val="20"/>
                <w:szCs w:val="20"/>
              </w:rPr>
              <w:t>Saya menggunakan pasta gigi enzim sebelum tidur.</w:t>
            </w:r>
          </w:p>
        </w:tc>
        <w:tc>
          <w:tcPr>
            <w:tcW w:w="1136" w:type="dxa"/>
            <w:tcBorders>
              <w:top w:val="nil"/>
              <w:left w:val="single" w:sz="4" w:space="0" w:color="auto"/>
              <w:bottom w:val="nil"/>
              <w:right w:val="single" w:sz="4" w:space="0" w:color="auto"/>
            </w:tcBorders>
            <w:shd w:val="clear" w:color="auto" w:fill="auto"/>
            <w:noWrap/>
            <w:vAlign w:val="center"/>
            <w:hideMark/>
          </w:tcPr>
          <w:p w14:paraId="4205DCAE" w14:textId="77777777" w:rsidR="007B734F" w:rsidRPr="009B252A" w:rsidRDefault="007B734F" w:rsidP="009B252A">
            <w:pPr>
              <w:jc w:val="center"/>
              <w:rPr>
                <w:color w:val="000000"/>
                <w:sz w:val="20"/>
                <w:szCs w:val="20"/>
              </w:rPr>
            </w:pPr>
            <w:r w:rsidRPr="009B252A">
              <w:rPr>
                <w:color w:val="000000"/>
                <w:sz w:val="20"/>
                <w:szCs w:val="20"/>
              </w:rPr>
              <w:t>.305</w:t>
            </w:r>
          </w:p>
        </w:tc>
        <w:tc>
          <w:tcPr>
            <w:tcW w:w="1139" w:type="dxa"/>
            <w:tcBorders>
              <w:top w:val="nil"/>
              <w:left w:val="nil"/>
              <w:bottom w:val="nil"/>
              <w:right w:val="single" w:sz="4" w:space="0" w:color="auto"/>
            </w:tcBorders>
            <w:shd w:val="clear" w:color="auto" w:fill="auto"/>
            <w:noWrap/>
            <w:vAlign w:val="bottom"/>
            <w:hideMark/>
          </w:tcPr>
          <w:p w14:paraId="75EFE602" w14:textId="77777777" w:rsidR="007B734F" w:rsidRPr="009B252A" w:rsidRDefault="007B734F" w:rsidP="009B252A">
            <w:pPr>
              <w:jc w:val="center"/>
              <w:rPr>
                <w:color w:val="000000"/>
                <w:sz w:val="20"/>
                <w:szCs w:val="20"/>
              </w:rPr>
            </w:pPr>
          </w:p>
        </w:tc>
      </w:tr>
      <w:tr w:rsidR="007B734F" w:rsidRPr="009B252A" w14:paraId="740AF90E" w14:textId="77777777" w:rsidTr="007B734F">
        <w:trPr>
          <w:trHeight w:val="284"/>
        </w:trPr>
        <w:tc>
          <w:tcPr>
            <w:tcW w:w="6773" w:type="dxa"/>
            <w:tcBorders>
              <w:top w:val="nil"/>
              <w:left w:val="single" w:sz="4" w:space="0" w:color="auto"/>
              <w:bottom w:val="nil"/>
              <w:right w:val="nil"/>
            </w:tcBorders>
            <w:shd w:val="clear" w:color="auto" w:fill="auto"/>
            <w:hideMark/>
          </w:tcPr>
          <w:p w14:paraId="39AD203E" w14:textId="77777777" w:rsidR="007B734F" w:rsidRPr="009B252A" w:rsidRDefault="007B734F" w:rsidP="009B252A">
            <w:pPr>
              <w:rPr>
                <w:color w:val="000000"/>
                <w:sz w:val="20"/>
                <w:szCs w:val="20"/>
              </w:rPr>
            </w:pPr>
            <w:r w:rsidRPr="009B252A">
              <w:rPr>
                <w:color w:val="000000"/>
                <w:sz w:val="20"/>
                <w:szCs w:val="20"/>
              </w:rPr>
              <w:t>Saya selalu membawa pasta gigi enzim saat ke luar rumah.</w:t>
            </w:r>
          </w:p>
        </w:tc>
        <w:tc>
          <w:tcPr>
            <w:tcW w:w="1136" w:type="dxa"/>
            <w:tcBorders>
              <w:top w:val="nil"/>
              <w:left w:val="single" w:sz="4" w:space="0" w:color="auto"/>
              <w:bottom w:val="nil"/>
              <w:right w:val="single" w:sz="4" w:space="0" w:color="auto"/>
            </w:tcBorders>
            <w:shd w:val="clear" w:color="auto" w:fill="auto"/>
            <w:noWrap/>
            <w:vAlign w:val="center"/>
            <w:hideMark/>
          </w:tcPr>
          <w:p w14:paraId="41BAB3CE" w14:textId="77777777" w:rsidR="007B734F" w:rsidRPr="009B252A" w:rsidRDefault="007B734F" w:rsidP="009B252A">
            <w:pPr>
              <w:jc w:val="center"/>
              <w:rPr>
                <w:color w:val="000000"/>
                <w:sz w:val="20"/>
                <w:szCs w:val="20"/>
              </w:rPr>
            </w:pPr>
            <w:r w:rsidRPr="009B252A">
              <w:rPr>
                <w:color w:val="000000"/>
                <w:sz w:val="20"/>
                <w:szCs w:val="20"/>
              </w:rPr>
              <w:t>.008</w:t>
            </w:r>
          </w:p>
        </w:tc>
        <w:tc>
          <w:tcPr>
            <w:tcW w:w="1139" w:type="dxa"/>
            <w:tcBorders>
              <w:top w:val="nil"/>
              <w:left w:val="nil"/>
              <w:bottom w:val="nil"/>
              <w:right w:val="single" w:sz="4" w:space="0" w:color="auto"/>
            </w:tcBorders>
            <w:shd w:val="clear" w:color="auto" w:fill="auto"/>
            <w:noWrap/>
            <w:vAlign w:val="bottom"/>
            <w:hideMark/>
          </w:tcPr>
          <w:p w14:paraId="3290B20A" w14:textId="77777777" w:rsidR="007B734F" w:rsidRPr="009B252A" w:rsidRDefault="007B734F" w:rsidP="009B252A">
            <w:pPr>
              <w:jc w:val="center"/>
              <w:rPr>
                <w:color w:val="000000"/>
                <w:sz w:val="20"/>
                <w:szCs w:val="20"/>
              </w:rPr>
            </w:pPr>
          </w:p>
        </w:tc>
      </w:tr>
      <w:tr w:rsidR="007B734F" w:rsidRPr="009B252A" w14:paraId="24494D16" w14:textId="77777777" w:rsidTr="007B734F">
        <w:trPr>
          <w:trHeight w:val="255"/>
        </w:trPr>
        <w:tc>
          <w:tcPr>
            <w:tcW w:w="6773" w:type="dxa"/>
            <w:tcBorders>
              <w:top w:val="nil"/>
              <w:left w:val="single" w:sz="4" w:space="0" w:color="auto"/>
              <w:bottom w:val="single" w:sz="4" w:space="0" w:color="auto"/>
              <w:right w:val="nil"/>
            </w:tcBorders>
            <w:shd w:val="clear" w:color="auto" w:fill="auto"/>
            <w:hideMark/>
          </w:tcPr>
          <w:p w14:paraId="64017C9A" w14:textId="77777777" w:rsidR="007B734F" w:rsidRPr="009B252A" w:rsidRDefault="007B734F" w:rsidP="009B252A">
            <w:pPr>
              <w:rPr>
                <w:color w:val="000000"/>
                <w:sz w:val="20"/>
                <w:szCs w:val="20"/>
              </w:rPr>
            </w:pPr>
            <w:r w:rsidRPr="009B252A">
              <w:rPr>
                <w:color w:val="000000"/>
                <w:sz w:val="20"/>
                <w:szCs w:val="20"/>
              </w:rPr>
              <w:t>Saya hanya membeli pasta gigi enzim dan tidak diselingi produk lain.</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8161D27" w14:textId="77777777" w:rsidR="007B734F" w:rsidRPr="009B252A" w:rsidRDefault="007B734F" w:rsidP="009B252A">
            <w:pPr>
              <w:jc w:val="center"/>
              <w:rPr>
                <w:color w:val="000000"/>
                <w:sz w:val="20"/>
                <w:szCs w:val="20"/>
              </w:rPr>
            </w:pPr>
            <w:r w:rsidRPr="009B252A">
              <w:rPr>
                <w:color w:val="000000"/>
                <w:sz w:val="20"/>
                <w:szCs w:val="20"/>
              </w:rPr>
              <w:t>.191</w:t>
            </w:r>
          </w:p>
        </w:tc>
        <w:tc>
          <w:tcPr>
            <w:tcW w:w="1139" w:type="dxa"/>
            <w:tcBorders>
              <w:top w:val="nil"/>
              <w:left w:val="nil"/>
              <w:bottom w:val="single" w:sz="4" w:space="0" w:color="auto"/>
              <w:right w:val="single" w:sz="4" w:space="0" w:color="auto"/>
            </w:tcBorders>
            <w:shd w:val="clear" w:color="auto" w:fill="auto"/>
            <w:noWrap/>
            <w:vAlign w:val="bottom"/>
            <w:hideMark/>
          </w:tcPr>
          <w:p w14:paraId="736928A6" w14:textId="77777777" w:rsidR="007B734F" w:rsidRPr="009B252A" w:rsidRDefault="007B734F" w:rsidP="009B252A">
            <w:pPr>
              <w:jc w:val="center"/>
              <w:rPr>
                <w:color w:val="000000"/>
                <w:sz w:val="20"/>
                <w:szCs w:val="20"/>
              </w:rPr>
            </w:pPr>
          </w:p>
        </w:tc>
      </w:tr>
      <w:tr w:rsidR="007B734F" w:rsidRPr="009B252A" w14:paraId="53E755FB" w14:textId="77777777" w:rsidTr="007B734F">
        <w:trPr>
          <w:trHeight w:val="255"/>
        </w:trPr>
        <w:tc>
          <w:tcPr>
            <w:tcW w:w="6773" w:type="dxa"/>
            <w:tcBorders>
              <w:top w:val="nil"/>
              <w:left w:val="single" w:sz="4" w:space="0" w:color="auto"/>
              <w:bottom w:val="nil"/>
              <w:right w:val="nil"/>
            </w:tcBorders>
            <w:shd w:val="clear" w:color="auto" w:fill="auto"/>
            <w:noWrap/>
            <w:vAlign w:val="bottom"/>
            <w:hideMark/>
          </w:tcPr>
          <w:p w14:paraId="2B1F044F" w14:textId="77777777" w:rsidR="007B734F" w:rsidRPr="009B252A" w:rsidRDefault="007B734F" w:rsidP="009B252A">
            <w:pPr>
              <w:jc w:val="center"/>
              <w:rPr>
                <w:b/>
                <w:bCs/>
                <w:color w:val="000000"/>
                <w:sz w:val="20"/>
                <w:szCs w:val="20"/>
              </w:rPr>
            </w:pPr>
            <w:r w:rsidRPr="009B252A">
              <w:rPr>
                <w:b/>
                <w:bCs/>
                <w:color w:val="000000"/>
                <w:sz w:val="20"/>
                <w:szCs w:val="20"/>
              </w:rPr>
              <w:t>Faktor Sosial</w:t>
            </w:r>
          </w:p>
        </w:tc>
        <w:tc>
          <w:tcPr>
            <w:tcW w:w="1136" w:type="dxa"/>
            <w:tcBorders>
              <w:top w:val="nil"/>
              <w:left w:val="single" w:sz="4" w:space="0" w:color="auto"/>
              <w:bottom w:val="nil"/>
              <w:right w:val="single" w:sz="4" w:space="0" w:color="auto"/>
            </w:tcBorders>
            <w:shd w:val="clear" w:color="auto" w:fill="auto"/>
            <w:noWrap/>
            <w:vAlign w:val="center"/>
            <w:hideMark/>
          </w:tcPr>
          <w:p w14:paraId="5FF510D5" w14:textId="77777777" w:rsidR="007B734F" w:rsidRPr="009B252A" w:rsidRDefault="007B734F" w:rsidP="009B252A">
            <w:pPr>
              <w:jc w:val="center"/>
              <w:rPr>
                <w:color w:val="000000"/>
                <w:sz w:val="20"/>
                <w:szCs w:val="20"/>
              </w:rPr>
            </w:pPr>
          </w:p>
        </w:tc>
        <w:tc>
          <w:tcPr>
            <w:tcW w:w="1139" w:type="dxa"/>
            <w:tcBorders>
              <w:top w:val="nil"/>
              <w:left w:val="nil"/>
              <w:bottom w:val="nil"/>
              <w:right w:val="single" w:sz="4" w:space="0" w:color="auto"/>
            </w:tcBorders>
            <w:shd w:val="clear" w:color="auto" w:fill="auto"/>
            <w:noWrap/>
            <w:vAlign w:val="bottom"/>
            <w:hideMark/>
          </w:tcPr>
          <w:p w14:paraId="579395D1" w14:textId="77777777" w:rsidR="007B734F" w:rsidRPr="009B252A" w:rsidRDefault="007B734F" w:rsidP="009B252A">
            <w:pPr>
              <w:jc w:val="center"/>
              <w:rPr>
                <w:color w:val="000000"/>
                <w:sz w:val="20"/>
                <w:szCs w:val="20"/>
              </w:rPr>
            </w:pPr>
          </w:p>
        </w:tc>
      </w:tr>
      <w:tr w:rsidR="007B734F" w:rsidRPr="009B252A" w14:paraId="39D4511A" w14:textId="77777777" w:rsidTr="007B734F">
        <w:trPr>
          <w:trHeight w:val="284"/>
        </w:trPr>
        <w:tc>
          <w:tcPr>
            <w:tcW w:w="6773" w:type="dxa"/>
            <w:tcBorders>
              <w:top w:val="nil"/>
              <w:left w:val="single" w:sz="4" w:space="0" w:color="auto"/>
              <w:bottom w:val="nil"/>
              <w:right w:val="nil"/>
            </w:tcBorders>
            <w:shd w:val="clear" w:color="auto" w:fill="auto"/>
            <w:hideMark/>
          </w:tcPr>
          <w:p w14:paraId="6CDA5CF7" w14:textId="77777777" w:rsidR="007B734F" w:rsidRPr="009B252A" w:rsidRDefault="007B734F" w:rsidP="009B252A">
            <w:pPr>
              <w:rPr>
                <w:color w:val="000000"/>
                <w:sz w:val="20"/>
                <w:szCs w:val="20"/>
              </w:rPr>
            </w:pPr>
            <w:r w:rsidRPr="009B252A">
              <w:rPr>
                <w:color w:val="000000"/>
                <w:sz w:val="20"/>
                <w:szCs w:val="20"/>
              </w:rPr>
              <w:t xml:space="preserve">Saya membeli pasta gigi enzim karena rekomendasi keluarga dekat.                            </w:t>
            </w:r>
          </w:p>
        </w:tc>
        <w:tc>
          <w:tcPr>
            <w:tcW w:w="1136" w:type="dxa"/>
            <w:tcBorders>
              <w:top w:val="nil"/>
              <w:left w:val="single" w:sz="4" w:space="0" w:color="auto"/>
              <w:bottom w:val="nil"/>
              <w:right w:val="single" w:sz="4" w:space="0" w:color="auto"/>
            </w:tcBorders>
            <w:shd w:val="clear" w:color="auto" w:fill="auto"/>
            <w:noWrap/>
            <w:vAlign w:val="center"/>
            <w:hideMark/>
          </w:tcPr>
          <w:p w14:paraId="102D6752" w14:textId="77777777" w:rsidR="007B734F" w:rsidRPr="009B252A" w:rsidRDefault="007B734F" w:rsidP="009B252A">
            <w:pPr>
              <w:jc w:val="center"/>
              <w:rPr>
                <w:color w:val="000000"/>
                <w:sz w:val="20"/>
                <w:szCs w:val="20"/>
              </w:rPr>
            </w:pPr>
            <w:r w:rsidRPr="009B252A">
              <w:rPr>
                <w:color w:val="000000"/>
                <w:sz w:val="20"/>
                <w:szCs w:val="20"/>
              </w:rPr>
              <w:t>-.008</w:t>
            </w:r>
          </w:p>
        </w:tc>
        <w:tc>
          <w:tcPr>
            <w:tcW w:w="1139" w:type="dxa"/>
            <w:tcBorders>
              <w:top w:val="nil"/>
              <w:left w:val="nil"/>
              <w:bottom w:val="nil"/>
              <w:right w:val="single" w:sz="4" w:space="0" w:color="auto"/>
            </w:tcBorders>
            <w:shd w:val="clear" w:color="auto" w:fill="auto"/>
            <w:noWrap/>
            <w:vAlign w:val="bottom"/>
            <w:hideMark/>
          </w:tcPr>
          <w:p w14:paraId="38E1645F" w14:textId="77777777" w:rsidR="007B734F" w:rsidRPr="009B252A" w:rsidRDefault="007B734F" w:rsidP="009B252A">
            <w:pPr>
              <w:jc w:val="center"/>
              <w:rPr>
                <w:color w:val="000000"/>
                <w:sz w:val="20"/>
                <w:szCs w:val="20"/>
              </w:rPr>
            </w:pPr>
            <w:r w:rsidRPr="009B252A">
              <w:rPr>
                <w:color w:val="000000"/>
                <w:sz w:val="20"/>
                <w:szCs w:val="20"/>
              </w:rPr>
              <w:t>0.899</w:t>
            </w:r>
          </w:p>
        </w:tc>
      </w:tr>
      <w:tr w:rsidR="007B734F" w:rsidRPr="009B252A" w14:paraId="7C0DD4D2" w14:textId="77777777" w:rsidTr="007B734F">
        <w:trPr>
          <w:trHeight w:val="241"/>
        </w:trPr>
        <w:tc>
          <w:tcPr>
            <w:tcW w:w="6773" w:type="dxa"/>
            <w:tcBorders>
              <w:top w:val="nil"/>
              <w:left w:val="single" w:sz="4" w:space="0" w:color="auto"/>
              <w:bottom w:val="nil"/>
              <w:right w:val="nil"/>
            </w:tcBorders>
            <w:shd w:val="clear" w:color="auto" w:fill="auto"/>
            <w:hideMark/>
          </w:tcPr>
          <w:p w14:paraId="21381BF4" w14:textId="77777777" w:rsidR="007B734F" w:rsidRPr="009B252A" w:rsidRDefault="007B734F" w:rsidP="009B252A">
            <w:pPr>
              <w:rPr>
                <w:color w:val="000000"/>
                <w:sz w:val="20"/>
                <w:szCs w:val="20"/>
              </w:rPr>
            </w:pPr>
            <w:r w:rsidRPr="009B252A">
              <w:rPr>
                <w:color w:val="000000"/>
                <w:sz w:val="20"/>
                <w:szCs w:val="20"/>
              </w:rPr>
              <w:t>Saya membeli pasta gigi enzim karena rekomendasi keluarga jauh.</w:t>
            </w:r>
          </w:p>
        </w:tc>
        <w:tc>
          <w:tcPr>
            <w:tcW w:w="1136" w:type="dxa"/>
            <w:tcBorders>
              <w:top w:val="nil"/>
              <w:left w:val="single" w:sz="4" w:space="0" w:color="auto"/>
              <w:bottom w:val="nil"/>
              <w:right w:val="single" w:sz="4" w:space="0" w:color="auto"/>
            </w:tcBorders>
            <w:shd w:val="clear" w:color="auto" w:fill="auto"/>
            <w:noWrap/>
            <w:vAlign w:val="center"/>
            <w:hideMark/>
          </w:tcPr>
          <w:p w14:paraId="00951A63" w14:textId="77777777" w:rsidR="007B734F" w:rsidRPr="009B252A" w:rsidRDefault="007B734F" w:rsidP="009B252A">
            <w:pPr>
              <w:jc w:val="center"/>
              <w:rPr>
                <w:color w:val="000000"/>
                <w:sz w:val="20"/>
                <w:szCs w:val="20"/>
              </w:rPr>
            </w:pPr>
            <w:r w:rsidRPr="009B252A">
              <w:rPr>
                <w:color w:val="000000"/>
                <w:sz w:val="20"/>
                <w:szCs w:val="20"/>
              </w:rPr>
              <w:t>.212</w:t>
            </w:r>
          </w:p>
        </w:tc>
        <w:tc>
          <w:tcPr>
            <w:tcW w:w="1139" w:type="dxa"/>
            <w:tcBorders>
              <w:top w:val="nil"/>
              <w:left w:val="nil"/>
              <w:bottom w:val="nil"/>
              <w:right w:val="single" w:sz="4" w:space="0" w:color="auto"/>
            </w:tcBorders>
            <w:shd w:val="clear" w:color="auto" w:fill="auto"/>
            <w:noWrap/>
            <w:vAlign w:val="bottom"/>
            <w:hideMark/>
          </w:tcPr>
          <w:p w14:paraId="73220B06" w14:textId="77777777" w:rsidR="007B734F" w:rsidRPr="009B252A" w:rsidRDefault="007B734F" w:rsidP="009B252A">
            <w:pPr>
              <w:jc w:val="center"/>
              <w:rPr>
                <w:color w:val="000000"/>
                <w:sz w:val="20"/>
                <w:szCs w:val="20"/>
              </w:rPr>
            </w:pPr>
          </w:p>
        </w:tc>
      </w:tr>
      <w:tr w:rsidR="007B734F" w:rsidRPr="009B252A" w14:paraId="3D8BBE46" w14:textId="77777777" w:rsidTr="007B734F">
        <w:trPr>
          <w:trHeight w:val="454"/>
        </w:trPr>
        <w:tc>
          <w:tcPr>
            <w:tcW w:w="6773" w:type="dxa"/>
            <w:tcBorders>
              <w:top w:val="nil"/>
              <w:left w:val="single" w:sz="4" w:space="0" w:color="auto"/>
              <w:bottom w:val="nil"/>
              <w:right w:val="nil"/>
            </w:tcBorders>
            <w:shd w:val="clear" w:color="auto" w:fill="auto"/>
            <w:hideMark/>
          </w:tcPr>
          <w:p w14:paraId="39AA7A65" w14:textId="77777777" w:rsidR="007B734F" w:rsidRPr="009B252A" w:rsidRDefault="007B734F" w:rsidP="009B252A">
            <w:pPr>
              <w:rPr>
                <w:color w:val="000000"/>
                <w:sz w:val="20"/>
                <w:szCs w:val="20"/>
              </w:rPr>
            </w:pPr>
            <w:r w:rsidRPr="009B252A">
              <w:rPr>
                <w:color w:val="000000"/>
                <w:sz w:val="20"/>
                <w:szCs w:val="20"/>
              </w:rPr>
              <w:t>Saya membeli pasta gigi enzim karena keluarga saya telah mempercayai kualitas dan fungsinya.</w:t>
            </w:r>
          </w:p>
        </w:tc>
        <w:tc>
          <w:tcPr>
            <w:tcW w:w="1136" w:type="dxa"/>
            <w:tcBorders>
              <w:top w:val="nil"/>
              <w:left w:val="single" w:sz="4" w:space="0" w:color="auto"/>
              <w:bottom w:val="nil"/>
              <w:right w:val="single" w:sz="4" w:space="0" w:color="auto"/>
            </w:tcBorders>
            <w:shd w:val="clear" w:color="auto" w:fill="auto"/>
            <w:noWrap/>
            <w:vAlign w:val="center"/>
            <w:hideMark/>
          </w:tcPr>
          <w:p w14:paraId="5C264324" w14:textId="77777777" w:rsidR="007B734F" w:rsidRPr="009B252A" w:rsidRDefault="007B734F" w:rsidP="009B252A">
            <w:pPr>
              <w:jc w:val="center"/>
              <w:rPr>
                <w:color w:val="000000"/>
                <w:sz w:val="20"/>
                <w:szCs w:val="20"/>
              </w:rPr>
            </w:pPr>
            <w:r w:rsidRPr="009B252A">
              <w:rPr>
                <w:color w:val="000000"/>
                <w:sz w:val="20"/>
                <w:szCs w:val="20"/>
              </w:rPr>
              <w:t>.023</w:t>
            </w:r>
          </w:p>
        </w:tc>
        <w:tc>
          <w:tcPr>
            <w:tcW w:w="1139" w:type="dxa"/>
            <w:tcBorders>
              <w:top w:val="nil"/>
              <w:left w:val="nil"/>
              <w:bottom w:val="nil"/>
              <w:right w:val="single" w:sz="4" w:space="0" w:color="auto"/>
            </w:tcBorders>
            <w:shd w:val="clear" w:color="auto" w:fill="auto"/>
            <w:noWrap/>
            <w:vAlign w:val="bottom"/>
            <w:hideMark/>
          </w:tcPr>
          <w:p w14:paraId="42EA9CBC" w14:textId="77777777" w:rsidR="007B734F" w:rsidRPr="009B252A" w:rsidRDefault="007B734F" w:rsidP="009B252A">
            <w:pPr>
              <w:jc w:val="center"/>
              <w:rPr>
                <w:color w:val="000000"/>
                <w:sz w:val="20"/>
                <w:szCs w:val="20"/>
              </w:rPr>
            </w:pPr>
          </w:p>
        </w:tc>
      </w:tr>
      <w:tr w:rsidR="007B734F" w:rsidRPr="009B252A" w14:paraId="63B51C0C" w14:textId="77777777" w:rsidTr="007B734F">
        <w:trPr>
          <w:trHeight w:val="269"/>
        </w:trPr>
        <w:tc>
          <w:tcPr>
            <w:tcW w:w="6773" w:type="dxa"/>
            <w:tcBorders>
              <w:top w:val="nil"/>
              <w:left w:val="single" w:sz="4" w:space="0" w:color="auto"/>
              <w:bottom w:val="nil"/>
              <w:right w:val="nil"/>
            </w:tcBorders>
            <w:shd w:val="clear" w:color="auto" w:fill="auto"/>
            <w:hideMark/>
          </w:tcPr>
          <w:p w14:paraId="350F6570" w14:textId="77777777" w:rsidR="007B734F" w:rsidRPr="009B252A" w:rsidRDefault="007B734F" w:rsidP="009B252A">
            <w:pPr>
              <w:rPr>
                <w:color w:val="000000"/>
                <w:sz w:val="20"/>
                <w:szCs w:val="20"/>
              </w:rPr>
            </w:pPr>
            <w:r w:rsidRPr="009B252A">
              <w:rPr>
                <w:color w:val="000000"/>
                <w:sz w:val="20"/>
                <w:szCs w:val="20"/>
              </w:rPr>
              <w:t>Saya membeli pasta gigi enzim karena rekomendasi teman sekolah.</w:t>
            </w:r>
          </w:p>
        </w:tc>
        <w:tc>
          <w:tcPr>
            <w:tcW w:w="1136" w:type="dxa"/>
            <w:tcBorders>
              <w:top w:val="nil"/>
              <w:left w:val="single" w:sz="4" w:space="0" w:color="auto"/>
              <w:bottom w:val="nil"/>
              <w:right w:val="single" w:sz="4" w:space="0" w:color="auto"/>
            </w:tcBorders>
            <w:shd w:val="clear" w:color="auto" w:fill="auto"/>
            <w:noWrap/>
            <w:vAlign w:val="center"/>
            <w:hideMark/>
          </w:tcPr>
          <w:p w14:paraId="2AB343A5" w14:textId="77777777" w:rsidR="007B734F" w:rsidRPr="009B252A" w:rsidRDefault="007B734F" w:rsidP="009B252A">
            <w:pPr>
              <w:jc w:val="center"/>
              <w:rPr>
                <w:color w:val="000000"/>
                <w:sz w:val="20"/>
                <w:szCs w:val="20"/>
              </w:rPr>
            </w:pPr>
            <w:r w:rsidRPr="009B252A">
              <w:rPr>
                <w:color w:val="000000"/>
                <w:sz w:val="20"/>
                <w:szCs w:val="20"/>
              </w:rPr>
              <w:t>.108</w:t>
            </w:r>
          </w:p>
        </w:tc>
        <w:tc>
          <w:tcPr>
            <w:tcW w:w="1139" w:type="dxa"/>
            <w:tcBorders>
              <w:top w:val="nil"/>
              <w:left w:val="nil"/>
              <w:bottom w:val="nil"/>
              <w:right w:val="single" w:sz="4" w:space="0" w:color="auto"/>
            </w:tcBorders>
            <w:shd w:val="clear" w:color="auto" w:fill="auto"/>
            <w:noWrap/>
            <w:vAlign w:val="bottom"/>
            <w:hideMark/>
          </w:tcPr>
          <w:p w14:paraId="3A36CF22" w14:textId="77777777" w:rsidR="007B734F" w:rsidRPr="009B252A" w:rsidRDefault="007B734F" w:rsidP="009B252A">
            <w:pPr>
              <w:jc w:val="center"/>
              <w:rPr>
                <w:color w:val="000000"/>
                <w:sz w:val="20"/>
                <w:szCs w:val="20"/>
              </w:rPr>
            </w:pPr>
          </w:p>
        </w:tc>
      </w:tr>
      <w:tr w:rsidR="007B734F" w:rsidRPr="009B252A" w14:paraId="1727BFB0" w14:textId="77777777" w:rsidTr="007B734F">
        <w:trPr>
          <w:trHeight w:val="284"/>
        </w:trPr>
        <w:tc>
          <w:tcPr>
            <w:tcW w:w="6773" w:type="dxa"/>
            <w:tcBorders>
              <w:top w:val="nil"/>
              <w:left w:val="single" w:sz="4" w:space="0" w:color="auto"/>
              <w:bottom w:val="nil"/>
              <w:right w:val="nil"/>
            </w:tcBorders>
            <w:shd w:val="clear" w:color="auto" w:fill="auto"/>
            <w:hideMark/>
          </w:tcPr>
          <w:p w14:paraId="3601EA40" w14:textId="77777777" w:rsidR="007B734F" w:rsidRPr="009B252A" w:rsidRDefault="007B734F" w:rsidP="009B252A">
            <w:pPr>
              <w:rPr>
                <w:color w:val="000000"/>
                <w:sz w:val="20"/>
                <w:szCs w:val="20"/>
              </w:rPr>
            </w:pPr>
            <w:r w:rsidRPr="009B252A">
              <w:rPr>
                <w:color w:val="000000"/>
                <w:sz w:val="20"/>
                <w:szCs w:val="20"/>
              </w:rPr>
              <w:t>Saya membeli pasta gigi enzim karena rekomendasi teman kuliah.</w:t>
            </w:r>
          </w:p>
        </w:tc>
        <w:tc>
          <w:tcPr>
            <w:tcW w:w="1136" w:type="dxa"/>
            <w:tcBorders>
              <w:top w:val="nil"/>
              <w:left w:val="single" w:sz="4" w:space="0" w:color="auto"/>
              <w:bottom w:val="nil"/>
              <w:right w:val="single" w:sz="4" w:space="0" w:color="auto"/>
            </w:tcBorders>
            <w:shd w:val="clear" w:color="auto" w:fill="auto"/>
            <w:noWrap/>
            <w:vAlign w:val="center"/>
            <w:hideMark/>
          </w:tcPr>
          <w:p w14:paraId="028476B1" w14:textId="77777777" w:rsidR="007B734F" w:rsidRPr="009B252A" w:rsidRDefault="007B734F" w:rsidP="009B252A">
            <w:pPr>
              <w:jc w:val="center"/>
              <w:rPr>
                <w:color w:val="000000"/>
                <w:sz w:val="20"/>
                <w:szCs w:val="20"/>
              </w:rPr>
            </w:pPr>
            <w:r w:rsidRPr="009B252A">
              <w:rPr>
                <w:color w:val="000000"/>
                <w:sz w:val="20"/>
                <w:szCs w:val="20"/>
              </w:rPr>
              <w:t>.228</w:t>
            </w:r>
          </w:p>
        </w:tc>
        <w:tc>
          <w:tcPr>
            <w:tcW w:w="1139" w:type="dxa"/>
            <w:tcBorders>
              <w:top w:val="nil"/>
              <w:left w:val="nil"/>
              <w:bottom w:val="nil"/>
              <w:right w:val="single" w:sz="4" w:space="0" w:color="auto"/>
            </w:tcBorders>
            <w:shd w:val="clear" w:color="auto" w:fill="auto"/>
            <w:noWrap/>
            <w:vAlign w:val="bottom"/>
            <w:hideMark/>
          </w:tcPr>
          <w:p w14:paraId="2ECA04D2" w14:textId="77777777" w:rsidR="007B734F" w:rsidRPr="009B252A" w:rsidRDefault="007B734F" w:rsidP="009B252A">
            <w:pPr>
              <w:jc w:val="center"/>
              <w:rPr>
                <w:color w:val="000000"/>
                <w:sz w:val="20"/>
                <w:szCs w:val="20"/>
              </w:rPr>
            </w:pPr>
          </w:p>
        </w:tc>
      </w:tr>
      <w:tr w:rsidR="007B734F" w:rsidRPr="009B252A" w14:paraId="2FA5EAE6" w14:textId="77777777" w:rsidTr="007B734F">
        <w:trPr>
          <w:trHeight w:val="269"/>
        </w:trPr>
        <w:tc>
          <w:tcPr>
            <w:tcW w:w="6773" w:type="dxa"/>
            <w:tcBorders>
              <w:top w:val="nil"/>
              <w:left w:val="single" w:sz="4" w:space="0" w:color="auto"/>
              <w:bottom w:val="nil"/>
              <w:right w:val="nil"/>
            </w:tcBorders>
            <w:shd w:val="clear" w:color="auto" w:fill="auto"/>
            <w:hideMark/>
          </w:tcPr>
          <w:p w14:paraId="6AF193C8" w14:textId="77777777" w:rsidR="007B734F" w:rsidRPr="009B252A" w:rsidRDefault="007B734F" w:rsidP="009B252A">
            <w:pPr>
              <w:rPr>
                <w:color w:val="000000"/>
                <w:sz w:val="20"/>
                <w:szCs w:val="20"/>
              </w:rPr>
            </w:pPr>
            <w:r w:rsidRPr="009B252A">
              <w:rPr>
                <w:color w:val="000000"/>
                <w:sz w:val="20"/>
                <w:szCs w:val="20"/>
              </w:rPr>
              <w:t>Saya membeli pasta gigi enzim karena rekomendasi teman organisasi.</w:t>
            </w:r>
          </w:p>
        </w:tc>
        <w:tc>
          <w:tcPr>
            <w:tcW w:w="1136" w:type="dxa"/>
            <w:tcBorders>
              <w:top w:val="nil"/>
              <w:left w:val="single" w:sz="4" w:space="0" w:color="auto"/>
              <w:bottom w:val="nil"/>
              <w:right w:val="single" w:sz="4" w:space="0" w:color="auto"/>
            </w:tcBorders>
            <w:shd w:val="clear" w:color="auto" w:fill="auto"/>
            <w:noWrap/>
            <w:vAlign w:val="center"/>
            <w:hideMark/>
          </w:tcPr>
          <w:p w14:paraId="50BF5F7C" w14:textId="77777777" w:rsidR="007B734F" w:rsidRPr="009B252A" w:rsidRDefault="007B734F" w:rsidP="009B252A">
            <w:pPr>
              <w:jc w:val="center"/>
              <w:rPr>
                <w:color w:val="000000"/>
                <w:sz w:val="20"/>
                <w:szCs w:val="20"/>
              </w:rPr>
            </w:pPr>
            <w:r w:rsidRPr="009B252A">
              <w:rPr>
                <w:color w:val="000000"/>
                <w:sz w:val="20"/>
                <w:szCs w:val="20"/>
              </w:rPr>
              <w:t>.687</w:t>
            </w:r>
          </w:p>
        </w:tc>
        <w:tc>
          <w:tcPr>
            <w:tcW w:w="1139" w:type="dxa"/>
            <w:tcBorders>
              <w:top w:val="nil"/>
              <w:left w:val="nil"/>
              <w:bottom w:val="nil"/>
              <w:right w:val="single" w:sz="4" w:space="0" w:color="auto"/>
            </w:tcBorders>
            <w:shd w:val="clear" w:color="auto" w:fill="auto"/>
            <w:noWrap/>
            <w:vAlign w:val="bottom"/>
            <w:hideMark/>
          </w:tcPr>
          <w:p w14:paraId="58BEED64" w14:textId="77777777" w:rsidR="007B734F" w:rsidRPr="009B252A" w:rsidRDefault="007B734F" w:rsidP="009B252A">
            <w:pPr>
              <w:jc w:val="center"/>
              <w:rPr>
                <w:color w:val="000000"/>
                <w:sz w:val="20"/>
                <w:szCs w:val="20"/>
              </w:rPr>
            </w:pPr>
          </w:p>
        </w:tc>
      </w:tr>
      <w:tr w:rsidR="007B734F" w:rsidRPr="009B252A" w14:paraId="5316E9D8" w14:textId="77777777" w:rsidTr="009B252A">
        <w:trPr>
          <w:trHeight w:val="427"/>
        </w:trPr>
        <w:tc>
          <w:tcPr>
            <w:tcW w:w="6773" w:type="dxa"/>
            <w:tcBorders>
              <w:top w:val="nil"/>
              <w:left w:val="single" w:sz="4" w:space="0" w:color="auto"/>
              <w:bottom w:val="nil"/>
              <w:right w:val="nil"/>
            </w:tcBorders>
            <w:shd w:val="clear" w:color="auto" w:fill="auto"/>
            <w:hideMark/>
          </w:tcPr>
          <w:p w14:paraId="0B313DAB" w14:textId="77777777" w:rsidR="007B734F" w:rsidRPr="009B252A" w:rsidRDefault="007B734F" w:rsidP="009B252A">
            <w:pPr>
              <w:rPr>
                <w:color w:val="000000"/>
                <w:sz w:val="20"/>
                <w:szCs w:val="20"/>
              </w:rPr>
            </w:pPr>
            <w:r w:rsidRPr="009B252A">
              <w:rPr>
                <w:color w:val="000000"/>
                <w:sz w:val="20"/>
                <w:szCs w:val="20"/>
              </w:rPr>
              <w:t>Saya membeli pasta gigi enzim karena rekomendasi di lingkungan rumah.</w:t>
            </w:r>
          </w:p>
        </w:tc>
        <w:tc>
          <w:tcPr>
            <w:tcW w:w="1136" w:type="dxa"/>
            <w:tcBorders>
              <w:top w:val="nil"/>
              <w:left w:val="single" w:sz="4" w:space="0" w:color="auto"/>
              <w:bottom w:val="nil"/>
              <w:right w:val="single" w:sz="4" w:space="0" w:color="auto"/>
            </w:tcBorders>
            <w:shd w:val="clear" w:color="auto" w:fill="auto"/>
            <w:noWrap/>
            <w:vAlign w:val="center"/>
            <w:hideMark/>
          </w:tcPr>
          <w:p w14:paraId="7B1780DD" w14:textId="77777777" w:rsidR="007B734F" w:rsidRPr="009B252A" w:rsidRDefault="007B734F" w:rsidP="009B252A">
            <w:pPr>
              <w:jc w:val="center"/>
              <w:rPr>
                <w:b/>
                <w:bCs/>
                <w:color w:val="000000"/>
                <w:sz w:val="20"/>
                <w:szCs w:val="20"/>
              </w:rPr>
            </w:pPr>
            <w:r w:rsidRPr="009B252A">
              <w:rPr>
                <w:b/>
                <w:bCs/>
                <w:color w:val="000000"/>
                <w:sz w:val="20"/>
                <w:szCs w:val="20"/>
              </w:rPr>
              <w:t>.819</w:t>
            </w:r>
          </w:p>
        </w:tc>
        <w:tc>
          <w:tcPr>
            <w:tcW w:w="1139" w:type="dxa"/>
            <w:tcBorders>
              <w:top w:val="nil"/>
              <w:left w:val="nil"/>
              <w:bottom w:val="nil"/>
              <w:right w:val="single" w:sz="4" w:space="0" w:color="auto"/>
            </w:tcBorders>
            <w:shd w:val="clear" w:color="auto" w:fill="auto"/>
            <w:noWrap/>
            <w:vAlign w:val="bottom"/>
            <w:hideMark/>
          </w:tcPr>
          <w:p w14:paraId="4FB7A3E2" w14:textId="77777777" w:rsidR="007B734F" w:rsidRPr="009B252A" w:rsidRDefault="007B734F" w:rsidP="009B252A">
            <w:pPr>
              <w:jc w:val="center"/>
              <w:rPr>
                <w:color w:val="000000"/>
                <w:sz w:val="20"/>
                <w:szCs w:val="20"/>
              </w:rPr>
            </w:pPr>
          </w:p>
        </w:tc>
      </w:tr>
      <w:tr w:rsidR="007B734F" w:rsidRPr="009B252A" w14:paraId="5C17235C" w14:textId="77777777" w:rsidTr="007B734F">
        <w:trPr>
          <w:trHeight w:val="269"/>
        </w:trPr>
        <w:tc>
          <w:tcPr>
            <w:tcW w:w="6773" w:type="dxa"/>
            <w:tcBorders>
              <w:top w:val="nil"/>
              <w:left w:val="single" w:sz="4" w:space="0" w:color="auto"/>
              <w:bottom w:val="nil"/>
              <w:right w:val="nil"/>
            </w:tcBorders>
            <w:shd w:val="clear" w:color="auto" w:fill="auto"/>
            <w:hideMark/>
          </w:tcPr>
          <w:p w14:paraId="3115EE05" w14:textId="77777777" w:rsidR="007B734F" w:rsidRPr="009B252A" w:rsidRDefault="007B734F" w:rsidP="009B252A">
            <w:pPr>
              <w:rPr>
                <w:b/>
                <w:color w:val="000000"/>
                <w:sz w:val="20"/>
                <w:szCs w:val="20"/>
              </w:rPr>
            </w:pPr>
            <w:r w:rsidRPr="009B252A">
              <w:rPr>
                <w:b/>
                <w:color w:val="000000"/>
                <w:sz w:val="20"/>
                <w:szCs w:val="20"/>
              </w:rPr>
              <w:t>Saya membeli pasta gigi enzim karena rekomendasi teman kerja.</w:t>
            </w:r>
          </w:p>
        </w:tc>
        <w:tc>
          <w:tcPr>
            <w:tcW w:w="1136" w:type="dxa"/>
            <w:tcBorders>
              <w:top w:val="nil"/>
              <w:left w:val="single" w:sz="4" w:space="0" w:color="auto"/>
              <w:bottom w:val="nil"/>
              <w:right w:val="single" w:sz="4" w:space="0" w:color="auto"/>
            </w:tcBorders>
            <w:shd w:val="clear" w:color="auto" w:fill="auto"/>
            <w:noWrap/>
            <w:vAlign w:val="center"/>
            <w:hideMark/>
          </w:tcPr>
          <w:p w14:paraId="3158F488" w14:textId="77777777" w:rsidR="007B734F" w:rsidRPr="009B252A" w:rsidRDefault="007B734F" w:rsidP="009B252A">
            <w:pPr>
              <w:jc w:val="center"/>
              <w:rPr>
                <w:b/>
                <w:bCs/>
                <w:color w:val="000000"/>
                <w:sz w:val="20"/>
                <w:szCs w:val="20"/>
              </w:rPr>
            </w:pPr>
            <w:r w:rsidRPr="009B252A">
              <w:rPr>
                <w:b/>
                <w:bCs/>
                <w:color w:val="000000"/>
                <w:sz w:val="20"/>
                <w:szCs w:val="20"/>
              </w:rPr>
              <w:t>.919</w:t>
            </w:r>
          </w:p>
        </w:tc>
        <w:tc>
          <w:tcPr>
            <w:tcW w:w="1139" w:type="dxa"/>
            <w:tcBorders>
              <w:top w:val="nil"/>
              <w:left w:val="nil"/>
              <w:bottom w:val="nil"/>
              <w:right w:val="single" w:sz="4" w:space="0" w:color="auto"/>
            </w:tcBorders>
            <w:shd w:val="clear" w:color="auto" w:fill="auto"/>
            <w:noWrap/>
            <w:vAlign w:val="bottom"/>
            <w:hideMark/>
          </w:tcPr>
          <w:p w14:paraId="3CA9E085" w14:textId="77777777" w:rsidR="007B734F" w:rsidRPr="009B252A" w:rsidRDefault="007B734F" w:rsidP="009B252A">
            <w:pPr>
              <w:jc w:val="center"/>
              <w:rPr>
                <w:color w:val="000000"/>
                <w:sz w:val="20"/>
                <w:szCs w:val="20"/>
              </w:rPr>
            </w:pPr>
          </w:p>
        </w:tc>
      </w:tr>
      <w:tr w:rsidR="007B734F" w:rsidRPr="009B252A" w14:paraId="5131379C" w14:textId="77777777" w:rsidTr="007B734F">
        <w:trPr>
          <w:trHeight w:val="241"/>
        </w:trPr>
        <w:tc>
          <w:tcPr>
            <w:tcW w:w="6773" w:type="dxa"/>
            <w:tcBorders>
              <w:top w:val="nil"/>
              <w:left w:val="single" w:sz="4" w:space="0" w:color="auto"/>
              <w:bottom w:val="nil"/>
              <w:right w:val="nil"/>
            </w:tcBorders>
            <w:shd w:val="clear" w:color="auto" w:fill="auto"/>
            <w:hideMark/>
          </w:tcPr>
          <w:p w14:paraId="7EB4607A" w14:textId="77777777" w:rsidR="007B734F" w:rsidRPr="009B252A" w:rsidRDefault="007B734F" w:rsidP="009B252A">
            <w:pPr>
              <w:rPr>
                <w:color w:val="000000"/>
                <w:sz w:val="20"/>
                <w:szCs w:val="20"/>
              </w:rPr>
            </w:pPr>
            <w:r w:rsidRPr="009B252A">
              <w:rPr>
                <w:color w:val="000000"/>
                <w:sz w:val="20"/>
                <w:szCs w:val="20"/>
              </w:rPr>
              <w:t>Saya membeli pasta gigi enzim karena rekomendasi teman di media sosial.</w:t>
            </w:r>
          </w:p>
        </w:tc>
        <w:tc>
          <w:tcPr>
            <w:tcW w:w="1136" w:type="dxa"/>
            <w:tcBorders>
              <w:top w:val="nil"/>
              <w:left w:val="single" w:sz="4" w:space="0" w:color="auto"/>
              <w:bottom w:val="nil"/>
              <w:right w:val="single" w:sz="4" w:space="0" w:color="auto"/>
            </w:tcBorders>
            <w:shd w:val="clear" w:color="auto" w:fill="auto"/>
            <w:noWrap/>
            <w:vAlign w:val="center"/>
            <w:hideMark/>
          </w:tcPr>
          <w:p w14:paraId="68E62347" w14:textId="77777777" w:rsidR="007B734F" w:rsidRPr="009B252A" w:rsidRDefault="007B734F" w:rsidP="009B252A">
            <w:pPr>
              <w:jc w:val="center"/>
              <w:rPr>
                <w:b/>
                <w:bCs/>
                <w:color w:val="000000"/>
                <w:sz w:val="20"/>
                <w:szCs w:val="20"/>
              </w:rPr>
            </w:pPr>
            <w:r w:rsidRPr="009B252A">
              <w:rPr>
                <w:b/>
                <w:bCs/>
                <w:color w:val="000000"/>
                <w:sz w:val="20"/>
                <w:szCs w:val="20"/>
              </w:rPr>
              <w:t>.909</w:t>
            </w:r>
          </w:p>
        </w:tc>
        <w:tc>
          <w:tcPr>
            <w:tcW w:w="1139" w:type="dxa"/>
            <w:tcBorders>
              <w:top w:val="nil"/>
              <w:left w:val="nil"/>
              <w:bottom w:val="nil"/>
              <w:right w:val="single" w:sz="4" w:space="0" w:color="auto"/>
            </w:tcBorders>
            <w:shd w:val="clear" w:color="auto" w:fill="auto"/>
            <w:noWrap/>
            <w:vAlign w:val="bottom"/>
            <w:hideMark/>
          </w:tcPr>
          <w:p w14:paraId="5FE4377A" w14:textId="77777777" w:rsidR="007B734F" w:rsidRPr="009B252A" w:rsidRDefault="007B734F" w:rsidP="009B252A">
            <w:pPr>
              <w:jc w:val="center"/>
              <w:rPr>
                <w:color w:val="000000"/>
                <w:sz w:val="20"/>
                <w:szCs w:val="20"/>
              </w:rPr>
            </w:pPr>
          </w:p>
        </w:tc>
      </w:tr>
      <w:tr w:rsidR="007B734F" w:rsidRPr="009B252A" w14:paraId="61919580" w14:textId="77777777" w:rsidTr="007B734F">
        <w:trPr>
          <w:trHeight w:val="284"/>
        </w:trPr>
        <w:tc>
          <w:tcPr>
            <w:tcW w:w="6773" w:type="dxa"/>
            <w:tcBorders>
              <w:top w:val="nil"/>
              <w:left w:val="single" w:sz="4" w:space="0" w:color="auto"/>
              <w:right w:val="nil"/>
            </w:tcBorders>
            <w:shd w:val="clear" w:color="auto" w:fill="auto"/>
            <w:hideMark/>
          </w:tcPr>
          <w:p w14:paraId="682F31EA" w14:textId="77777777" w:rsidR="007B734F" w:rsidRPr="009B252A" w:rsidRDefault="007B734F" w:rsidP="009B252A">
            <w:pPr>
              <w:rPr>
                <w:color w:val="000000"/>
                <w:sz w:val="20"/>
                <w:szCs w:val="20"/>
              </w:rPr>
            </w:pPr>
            <w:r w:rsidRPr="009B252A">
              <w:rPr>
                <w:color w:val="000000"/>
                <w:sz w:val="20"/>
                <w:szCs w:val="20"/>
              </w:rPr>
              <w:t>Saya membeli pasta gigi enzim  karena direkomendasikan oleh rekan bisnis saya.</w:t>
            </w:r>
          </w:p>
        </w:tc>
        <w:tc>
          <w:tcPr>
            <w:tcW w:w="1136" w:type="dxa"/>
            <w:tcBorders>
              <w:top w:val="nil"/>
              <w:left w:val="single" w:sz="4" w:space="0" w:color="auto"/>
              <w:right w:val="single" w:sz="4" w:space="0" w:color="auto"/>
            </w:tcBorders>
            <w:shd w:val="clear" w:color="auto" w:fill="auto"/>
            <w:noWrap/>
            <w:vAlign w:val="center"/>
            <w:hideMark/>
          </w:tcPr>
          <w:p w14:paraId="759ABA77" w14:textId="77777777" w:rsidR="007B734F" w:rsidRPr="009B252A" w:rsidRDefault="007B734F" w:rsidP="009B252A">
            <w:pPr>
              <w:jc w:val="center"/>
              <w:rPr>
                <w:color w:val="000000"/>
                <w:sz w:val="20"/>
                <w:szCs w:val="20"/>
              </w:rPr>
            </w:pPr>
            <w:r w:rsidRPr="009B252A">
              <w:rPr>
                <w:color w:val="000000"/>
                <w:sz w:val="20"/>
                <w:szCs w:val="20"/>
              </w:rPr>
              <w:t>.655</w:t>
            </w:r>
          </w:p>
        </w:tc>
        <w:tc>
          <w:tcPr>
            <w:tcW w:w="1139" w:type="dxa"/>
            <w:tcBorders>
              <w:top w:val="nil"/>
              <w:left w:val="nil"/>
              <w:right w:val="single" w:sz="4" w:space="0" w:color="auto"/>
            </w:tcBorders>
            <w:shd w:val="clear" w:color="auto" w:fill="auto"/>
            <w:noWrap/>
            <w:vAlign w:val="bottom"/>
            <w:hideMark/>
          </w:tcPr>
          <w:p w14:paraId="4BF06CFA" w14:textId="77777777" w:rsidR="007B734F" w:rsidRPr="009B252A" w:rsidRDefault="007B734F" w:rsidP="009B252A">
            <w:pPr>
              <w:jc w:val="center"/>
              <w:rPr>
                <w:color w:val="000000"/>
                <w:sz w:val="20"/>
                <w:szCs w:val="20"/>
              </w:rPr>
            </w:pPr>
          </w:p>
        </w:tc>
      </w:tr>
      <w:tr w:rsidR="007B734F" w:rsidRPr="009B252A" w14:paraId="2783695D" w14:textId="77777777" w:rsidTr="007B734F">
        <w:trPr>
          <w:trHeight w:val="241"/>
        </w:trPr>
        <w:tc>
          <w:tcPr>
            <w:tcW w:w="6773" w:type="dxa"/>
            <w:tcBorders>
              <w:top w:val="nil"/>
              <w:left w:val="single" w:sz="4" w:space="0" w:color="auto"/>
              <w:bottom w:val="single" w:sz="4" w:space="0" w:color="auto"/>
              <w:right w:val="nil"/>
            </w:tcBorders>
            <w:shd w:val="clear" w:color="auto" w:fill="auto"/>
            <w:hideMark/>
          </w:tcPr>
          <w:p w14:paraId="292131CF" w14:textId="77777777" w:rsidR="007B734F" w:rsidRPr="009B252A" w:rsidRDefault="007B734F" w:rsidP="009B252A">
            <w:pPr>
              <w:rPr>
                <w:color w:val="000000"/>
                <w:sz w:val="20"/>
                <w:szCs w:val="20"/>
              </w:rPr>
            </w:pPr>
            <w:r w:rsidRPr="009B252A">
              <w:rPr>
                <w:color w:val="000000"/>
                <w:sz w:val="20"/>
                <w:szCs w:val="20"/>
              </w:rPr>
              <w:t>Saya membeli pasta gigi enzim  karena digunakan oleh orang-orang terpelajar.</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98091A9" w14:textId="77777777" w:rsidR="007B734F" w:rsidRPr="009B252A" w:rsidRDefault="007B734F" w:rsidP="009B252A">
            <w:pPr>
              <w:jc w:val="center"/>
              <w:rPr>
                <w:color w:val="000000"/>
                <w:sz w:val="20"/>
                <w:szCs w:val="20"/>
              </w:rPr>
            </w:pPr>
            <w:r w:rsidRPr="009B252A">
              <w:rPr>
                <w:color w:val="000000"/>
                <w:sz w:val="20"/>
                <w:szCs w:val="20"/>
              </w:rPr>
              <w:t>.452</w:t>
            </w:r>
          </w:p>
        </w:tc>
        <w:tc>
          <w:tcPr>
            <w:tcW w:w="1139" w:type="dxa"/>
            <w:tcBorders>
              <w:top w:val="nil"/>
              <w:left w:val="nil"/>
              <w:bottom w:val="single" w:sz="4" w:space="0" w:color="auto"/>
              <w:right w:val="single" w:sz="4" w:space="0" w:color="auto"/>
            </w:tcBorders>
            <w:shd w:val="clear" w:color="auto" w:fill="auto"/>
            <w:noWrap/>
            <w:vAlign w:val="bottom"/>
            <w:hideMark/>
          </w:tcPr>
          <w:p w14:paraId="5460FAD4" w14:textId="77777777" w:rsidR="007B734F" w:rsidRPr="009B252A" w:rsidRDefault="007B734F" w:rsidP="009B252A">
            <w:pPr>
              <w:jc w:val="center"/>
              <w:rPr>
                <w:color w:val="000000"/>
                <w:sz w:val="20"/>
                <w:szCs w:val="20"/>
              </w:rPr>
            </w:pPr>
          </w:p>
        </w:tc>
      </w:tr>
      <w:tr w:rsidR="007B734F" w:rsidRPr="009B252A" w14:paraId="3F1A4D76" w14:textId="77777777" w:rsidTr="007B734F">
        <w:trPr>
          <w:trHeight w:val="269"/>
        </w:trPr>
        <w:tc>
          <w:tcPr>
            <w:tcW w:w="6773" w:type="dxa"/>
            <w:tcBorders>
              <w:top w:val="single" w:sz="4" w:space="0" w:color="auto"/>
              <w:left w:val="single" w:sz="4" w:space="0" w:color="auto"/>
              <w:bottom w:val="single" w:sz="4" w:space="0" w:color="auto"/>
              <w:right w:val="nil"/>
            </w:tcBorders>
            <w:shd w:val="clear" w:color="auto" w:fill="auto"/>
            <w:hideMark/>
          </w:tcPr>
          <w:p w14:paraId="776DE029" w14:textId="77777777" w:rsidR="007B734F" w:rsidRPr="009B252A" w:rsidRDefault="007B734F" w:rsidP="009B252A">
            <w:pPr>
              <w:tabs>
                <w:tab w:val="left" w:pos="7287"/>
              </w:tabs>
              <w:ind w:right="-108"/>
              <w:rPr>
                <w:color w:val="000000"/>
                <w:sz w:val="20"/>
                <w:szCs w:val="20"/>
              </w:rPr>
            </w:pPr>
            <w:r w:rsidRPr="009B252A">
              <w:rPr>
                <w:color w:val="000000"/>
                <w:sz w:val="20"/>
                <w:szCs w:val="20"/>
              </w:rPr>
              <w:t>Saya membeli pasta gigi enzim  karena digunakan oleh tim pengajar (guru).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7AC2" w14:textId="77777777" w:rsidR="007B734F" w:rsidRPr="009B252A" w:rsidRDefault="007B734F" w:rsidP="009B252A">
            <w:pPr>
              <w:jc w:val="center"/>
              <w:rPr>
                <w:color w:val="000000"/>
                <w:sz w:val="20"/>
                <w:szCs w:val="20"/>
              </w:rPr>
            </w:pPr>
            <w:r w:rsidRPr="009B252A">
              <w:rPr>
                <w:color w:val="000000"/>
                <w:sz w:val="20"/>
                <w:szCs w:val="20"/>
              </w:rPr>
              <w:t>.223</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4A9B33AD" w14:textId="77777777" w:rsidR="007B734F" w:rsidRPr="009B252A" w:rsidRDefault="007B734F" w:rsidP="009B252A">
            <w:pPr>
              <w:jc w:val="center"/>
              <w:rPr>
                <w:color w:val="000000"/>
                <w:sz w:val="20"/>
                <w:szCs w:val="20"/>
              </w:rPr>
            </w:pPr>
          </w:p>
        </w:tc>
      </w:tr>
      <w:tr w:rsidR="007B734F" w:rsidRPr="009B252A" w14:paraId="1ABD2C02" w14:textId="77777777" w:rsidTr="007B734F">
        <w:trPr>
          <w:trHeight w:val="255"/>
        </w:trPr>
        <w:tc>
          <w:tcPr>
            <w:tcW w:w="6773" w:type="dxa"/>
            <w:tcBorders>
              <w:top w:val="single" w:sz="4" w:space="0" w:color="auto"/>
              <w:left w:val="single" w:sz="4" w:space="0" w:color="auto"/>
              <w:bottom w:val="nil"/>
              <w:right w:val="nil"/>
            </w:tcBorders>
            <w:shd w:val="clear" w:color="auto" w:fill="auto"/>
            <w:hideMark/>
          </w:tcPr>
          <w:p w14:paraId="6F1A8AFF" w14:textId="77777777" w:rsidR="007B734F" w:rsidRPr="009B252A" w:rsidRDefault="007B734F" w:rsidP="009B252A">
            <w:pPr>
              <w:rPr>
                <w:color w:val="000000"/>
                <w:sz w:val="20"/>
                <w:szCs w:val="20"/>
              </w:rPr>
            </w:pPr>
            <w:r w:rsidRPr="009B252A">
              <w:rPr>
                <w:color w:val="000000"/>
                <w:sz w:val="20"/>
                <w:szCs w:val="20"/>
              </w:rPr>
              <w:t>Saya membeli pasta gigi enzim  karena digunakan oleh tim pengajar</w:t>
            </w:r>
          </w:p>
          <w:p w14:paraId="68533E63" w14:textId="77777777" w:rsidR="007B734F" w:rsidRPr="009B252A" w:rsidRDefault="007B734F" w:rsidP="009B252A">
            <w:pPr>
              <w:rPr>
                <w:color w:val="000000"/>
                <w:sz w:val="20"/>
                <w:szCs w:val="20"/>
              </w:rPr>
            </w:pPr>
            <w:r w:rsidRPr="009B252A">
              <w:rPr>
                <w:color w:val="000000"/>
                <w:sz w:val="20"/>
                <w:szCs w:val="20"/>
              </w:rPr>
              <w:t xml:space="preserve"> ( dosen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14:paraId="5C8D4F94" w14:textId="77777777" w:rsidR="007B734F" w:rsidRPr="009B252A" w:rsidRDefault="007B734F" w:rsidP="009B252A">
            <w:pPr>
              <w:jc w:val="center"/>
              <w:rPr>
                <w:color w:val="000000"/>
                <w:sz w:val="20"/>
                <w:szCs w:val="20"/>
              </w:rPr>
            </w:pPr>
            <w:r w:rsidRPr="009B252A">
              <w:rPr>
                <w:color w:val="000000"/>
                <w:sz w:val="20"/>
                <w:szCs w:val="20"/>
              </w:rPr>
              <w:t>.003</w:t>
            </w:r>
          </w:p>
        </w:tc>
        <w:tc>
          <w:tcPr>
            <w:tcW w:w="1139" w:type="dxa"/>
            <w:tcBorders>
              <w:top w:val="single" w:sz="4" w:space="0" w:color="auto"/>
              <w:left w:val="nil"/>
              <w:bottom w:val="nil"/>
              <w:right w:val="single" w:sz="4" w:space="0" w:color="auto"/>
            </w:tcBorders>
            <w:shd w:val="clear" w:color="auto" w:fill="auto"/>
            <w:noWrap/>
            <w:vAlign w:val="bottom"/>
            <w:hideMark/>
          </w:tcPr>
          <w:p w14:paraId="3432C505" w14:textId="77777777" w:rsidR="007B734F" w:rsidRPr="009B252A" w:rsidRDefault="007B734F" w:rsidP="009B252A">
            <w:pPr>
              <w:jc w:val="center"/>
              <w:rPr>
                <w:color w:val="000000"/>
                <w:sz w:val="20"/>
                <w:szCs w:val="20"/>
              </w:rPr>
            </w:pPr>
          </w:p>
        </w:tc>
      </w:tr>
      <w:tr w:rsidR="007B734F" w:rsidRPr="009B252A" w14:paraId="713CDE7E" w14:textId="77777777" w:rsidTr="007B734F">
        <w:trPr>
          <w:trHeight w:val="269"/>
        </w:trPr>
        <w:tc>
          <w:tcPr>
            <w:tcW w:w="6773" w:type="dxa"/>
            <w:tcBorders>
              <w:top w:val="nil"/>
              <w:left w:val="single" w:sz="4" w:space="0" w:color="auto"/>
              <w:bottom w:val="nil"/>
              <w:right w:val="nil"/>
            </w:tcBorders>
            <w:shd w:val="clear" w:color="auto" w:fill="auto"/>
            <w:hideMark/>
          </w:tcPr>
          <w:p w14:paraId="664DFE60" w14:textId="77777777" w:rsidR="007B734F" w:rsidRPr="009B252A" w:rsidRDefault="007B734F" w:rsidP="009B252A">
            <w:pPr>
              <w:rPr>
                <w:color w:val="000000"/>
                <w:sz w:val="20"/>
                <w:szCs w:val="20"/>
              </w:rPr>
            </w:pPr>
            <w:r w:rsidRPr="009B252A">
              <w:rPr>
                <w:color w:val="000000"/>
                <w:sz w:val="20"/>
                <w:szCs w:val="20"/>
              </w:rPr>
              <w:t>Saya membeli pasta gigi enzim  karena digunakan oleh atasan saya dikantor.</w:t>
            </w:r>
          </w:p>
        </w:tc>
        <w:tc>
          <w:tcPr>
            <w:tcW w:w="1136" w:type="dxa"/>
            <w:tcBorders>
              <w:top w:val="nil"/>
              <w:left w:val="single" w:sz="4" w:space="0" w:color="auto"/>
              <w:bottom w:val="nil"/>
              <w:right w:val="single" w:sz="4" w:space="0" w:color="auto"/>
            </w:tcBorders>
            <w:shd w:val="clear" w:color="auto" w:fill="auto"/>
            <w:noWrap/>
            <w:vAlign w:val="center"/>
            <w:hideMark/>
          </w:tcPr>
          <w:p w14:paraId="592484D0" w14:textId="77777777" w:rsidR="007B734F" w:rsidRPr="009B252A" w:rsidRDefault="007B734F" w:rsidP="009B252A">
            <w:pPr>
              <w:jc w:val="center"/>
              <w:rPr>
                <w:color w:val="000000"/>
                <w:sz w:val="20"/>
                <w:szCs w:val="20"/>
              </w:rPr>
            </w:pPr>
            <w:r w:rsidRPr="009B252A">
              <w:rPr>
                <w:color w:val="000000"/>
                <w:sz w:val="20"/>
                <w:szCs w:val="20"/>
              </w:rPr>
              <w:t>-.052</w:t>
            </w:r>
          </w:p>
        </w:tc>
        <w:tc>
          <w:tcPr>
            <w:tcW w:w="1139" w:type="dxa"/>
            <w:tcBorders>
              <w:top w:val="nil"/>
              <w:left w:val="nil"/>
              <w:bottom w:val="nil"/>
              <w:right w:val="single" w:sz="4" w:space="0" w:color="auto"/>
            </w:tcBorders>
            <w:shd w:val="clear" w:color="auto" w:fill="auto"/>
            <w:noWrap/>
            <w:vAlign w:val="bottom"/>
            <w:hideMark/>
          </w:tcPr>
          <w:p w14:paraId="6907F487" w14:textId="77777777" w:rsidR="007B734F" w:rsidRPr="009B252A" w:rsidRDefault="007B734F" w:rsidP="009B252A">
            <w:pPr>
              <w:jc w:val="center"/>
              <w:rPr>
                <w:color w:val="000000"/>
                <w:sz w:val="20"/>
                <w:szCs w:val="20"/>
              </w:rPr>
            </w:pPr>
          </w:p>
        </w:tc>
      </w:tr>
      <w:tr w:rsidR="007B734F" w:rsidRPr="009B252A" w14:paraId="3DF08071" w14:textId="77777777" w:rsidTr="007B734F">
        <w:trPr>
          <w:trHeight w:val="284"/>
        </w:trPr>
        <w:tc>
          <w:tcPr>
            <w:tcW w:w="6773" w:type="dxa"/>
            <w:tcBorders>
              <w:top w:val="nil"/>
              <w:left w:val="single" w:sz="4" w:space="0" w:color="auto"/>
              <w:bottom w:val="nil"/>
              <w:right w:val="nil"/>
            </w:tcBorders>
            <w:shd w:val="clear" w:color="auto" w:fill="auto"/>
            <w:hideMark/>
          </w:tcPr>
          <w:p w14:paraId="473086DA" w14:textId="77777777" w:rsidR="007B734F" w:rsidRPr="009B252A" w:rsidRDefault="007B734F" w:rsidP="009B252A">
            <w:pPr>
              <w:rPr>
                <w:color w:val="000000"/>
                <w:sz w:val="20"/>
                <w:szCs w:val="20"/>
              </w:rPr>
            </w:pPr>
            <w:r w:rsidRPr="009B252A">
              <w:rPr>
                <w:color w:val="000000"/>
                <w:sz w:val="20"/>
                <w:szCs w:val="20"/>
              </w:rPr>
              <w:t>Saya membeli pasta gigi enzim  karena rekomendasi dokter gigi .</w:t>
            </w:r>
          </w:p>
        </w:tc>
        <w:tc>
          <w:tcPr>
            <w:tcW w:w="1136" w:type="dxa"/>
            <w:tcBorders>
              <w:top w:val="nil"/>
              <w:left w:val="single" w:sz="4" w:space="0" w:color="auto"/>
              <w:bottom w:val="nil"/>
              <w:right w:val="single" w:sz="4" w:space="0" w:color="auto"/>
            </w:tcBorders>
            <w:shd w:val="clear" w:color="auto" w:fill="auto"/>
            <w:noWrap/>
            <w:vAlign w:val="center"/>
            <w:hideMark/>
          </w:tcPr>
          <w:p w14:paraId="2BB2356F" w14:textId="77777777" w:rsidR="007B734F" w:rsidRPr="009B252A" w:rsidRDefault="007B734F" w:rsidP="009B252A">
            <w:pPr>
              <w:jc w:val="center"/>
              <w:rPr>
                <w:color w:val="000000"/>
                <w:sz w:val="20"/>
                <w:szCs w:val="20"/>
              </w:rPr>
            </w:pPr>
            <w:r w:rsidRPr="009B252A">
              <w:rPr>
                <w:color w:val="000000"/>
                <w:sz w:val="20"/>
                <w:szCs w:val="20"/>
              </w:rPr>
              <w:t>.060</w:t>
            </w:r>
          </w:p>
        </w:tc>
        <w:tc>
          <w:tcPr>
            <w:tcW w:w="1139" w:type="dxa"/>
            <w:tcBorders>
              <w:top w:val="nil"/>
              <w:left w:val="nil"/>
              <w:bottom w:val="nil"/>
              <w:right w:val="single" w:sz="4" w:space="0" w:color="auto"/>
            </w:tcBorders>
            <w:shd w:val="clear" w:color="auto" w:fill="auto"/>
            <w:noWrap/>
            <w:vAlign w:val="bottom"/>
            <w:hideMark/>
          </w:tcPr>
          <w:p w14:paraId="6EB8ADCD" w14:textId="77777777" w:rsidR="007B734F" w:rsidRPr="009B252A" w:rsidRDefault="007B734F" w:rsidP="009B252A">
            <w:pPr>
              <w:jc w:val="center"/>
              <w:rPr>
                <w:color w:val="000000"/>
                <w:sz w:val="20"/>
                <w:szCs w:val="20"/>
              </w:rPr>
            </w:pPr>
          </w:p>
        </w:tc>
      </w:tr>
      <w:tr w:rsidR="007B734F" w:rsidRPr="009B252A" w14:paraId="4F42A945" w14:textId="77777777" w:rsidTr="007B734F">
        <w:trPr>
          <w:trHeight w:val="255"/>
        </w:trPr>
        <w:tc>
          <w:tcPr>
            <w:tcW w:w="6773" w:type="dxa"/>
            <w:tcBorders>
              <w:top w:val="nil"/>
              <w:left w:val="single" w:sz="4" w:space="0" w:color="auto"/>
              <w:bottom w:val="single" w:sz="4" w:space="0" w:color="auto"/>
              <w:right w:val="nil"/>
            </w:tcBorders>
            <w:shd w:val="clear" w:color="auto" w:fill="auto"/>
            <w:hideMark/>
          </w:tcPr>
          <w:p w14:paraId="4E7C4957" w14:textId="77777777" w:rsidR="007B734F" w:rsidRPr="009B252A" w:rsidRDefault="007B734F" w:rsidP="009B252A">
            <w:pPr>
              <w:rPr>
                <w:color w:val="000000"/>
                <w:sz w:val="20"/>
                <w:szCs w:val="20"/>
              </w:rPr>
            </w:pPr>
            <w:r w:rsidRPr="009B252A">
              <w:rPr>
                <w:color w:val="000000"/>
                <w:sz w:val="20"/>
                <w:szCs w:val="20"/>
              </w:rPr>
              <w:t>Saya membeli pasta gigi enzim  karena digunakan oleh rekan bisnis saya.</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11663BA" w14:textId="77777777" w:rsidR="007B734F" w:rsidRPr="009B252A" w:rsidRDefault="007B734F" w:rsidP="009B252A">
            <w:pPr>
              <w:jc w:val="center"/>
              <w:rPr>
                <w:color w:val="000000"/>
                <w:sz w:val="20"/>
                <w:szCs w:val="20"/>
              </w:rPr>
            </w:pPr>
            <w:r w:rsidRPr="009B252A">
              <w:rPr>
                <w:color w:val="000000"/>
                <w:sz w:val="20"/>
                <w:szCs w:val="20"/>
              </w:rPr>
              <w:t>-.145</w:t>
            </w:r>
          </w:p>
        </w:tc>
        <w:tc>
          <w:tcPr>
            <w:tcW w:w="1139" w:type="dxa"/>
            <w:tcBorders>
              <w:top w:val="nil"/>
              <w:left w:val="nil"/>
              <w:bottom w:val="single" w:sz="4" w:space="0" w:color="auto"/>
              <w:right w:val="single" w:sz="4" w:space="0" w:color="auto"/>
            </w:tcBorders>
            <w:shd w:val="clear" w:color="auto" w:fill="auto"/>
            <w:noWrap/>
            <w:vAlign w:val="bottom"/>
            <w:hideMark/>
          </w:tcPr>
          <w:p w14:paraId="22FC973C" w14:textId="77777777" w:rsidR="007B734F" w:rsidRPr="009B252A" w:rsidRDefault="007B734F" w:rsidP="009B252A">
            <w:pPr>
              <w:jc w:val="center"/>
              <w:rPr>
                <w:color w:val="000000"/>
                <w:sz w:val="20"/>
                <w:szCs w:val="20"/>
              </w:rPr>
            </w:pPr>
          </w:p>
        </w:tc>
      </w:tr>
      <w:tr w:rsidR="007B734F" w:rsidRPr="009B252A" w14:paraId="5CFE91B9" w14:textId="77777777" w:rsidTr="007B734F">
        <w:trPr>
          <w:trHeight w:val="284"/>
        </w:trPr>
        <w:tc>
          <w:tcPr>
            <w:tcW w:w="6773" w:type="dxa"/>
            <w:tcBorders>
              <w:top w:val="nil"/>
              <w:left w:val="single" w:sz="4" w:space="0" w:color="auto"/>
              <w:bottom w:val="nil"/>
              <w:right w:val="nil"/>
            </w:tcBorders>
            <w:shd w:val="clear" w:color="auto" w:fill="auto"/>
            <w:noWrap/>
            <w:vAlign w:val="bottom"/>
            <w:hideMark/>
          </w:tcPr>
          <w:p w14:paraId="4B64990D" w14:textId="77777777" w:rsidR="007B734F" w:rsidRPr="009B252A" w:rsidRDefault="007B734F" w:rsidP="009B252A">
            <w:pPr>
              <w:jc w:val="center"/>
              <w:rPr>
                <w:b/>
                <w:bCs/>
                <w:color w:val="000000"/>
                <w:sz w:val="20"/>
                <w:szCs w:val="20"/>
              </w:rPr>
            </w:pPr>
            <w:r w:rsidRPr="009B252A">
              <w:rPr>
                <w:b/>
                <w:bCs/>
                <w:color w:val="000000"/>
                <w:sz w:val="20"/>
                <w:szCs w:val="20"/>
              </w:rPr>
              <w:t>Faktor Pribadi</w:t>
            </w:r>
          </w:p>
        </w:tc>
        <w:tc>
          <w:tcPr>
            <w:tcW w:w="1136" w:type="dxa"/>
            <w:tcBorders>
              <w:top w:val="nil"/>
              <w:left w:val="single" w:sz="4" w:space="0" w:color="auto"/>
              <w:bottom w:val="nil"/>
              <w:right w:val="single" w:sz="4" w:space="0" w:color="auto"/>
            </w:tcBorders>
            <w:shd w:val="clear" w:color="auto" w:fill="auto"/>
            <w:noWrap/>
            <w:vAlign w:val="center"/>
            <w:hideMark/>
          </w:tcPr>
          <w:p w14:paraId="6D507185" w14:textId="77777777" w:rsidR="007B734F" w:rsidRPr="009B252A" w:rsidRDefault="007B734F" w:rsidP="009B252A">
            <w:pPr>
              <w:jc w:val="center"/>
              <w:rPr>
                <w:color w:val="000000"/>
                <w:sz w:val="20"/>
                <w:szCs w:val="20"/>
              </w:rPr>
            </w:pPr>
          </w:p>
        </w:tc>
        <w:tc>
          <w:tcPr>
            <w:tcW w:w="1139" w:type="dxa"/>
            <w:tcBorders>
              <w:top w:val="nil"/>
              <w:left w:val="nil"/>
              <w:bottom w:val="nil"/>
              <w:right w:val="single" w:sz="4" w:space="0" w:color="auto"/>
            </w:tcBorders>
            <w:shd w:val="clear" w:color="auto" w:fill="auto"/>
            <w:noWrap/>
            <w:vAlign w:val="bottom"/>
            <w:hideMark/>
          </w:tcPr>
          <w:p w14:paraId="421FE770" w14:textId="77777777" w:rsidR="007B734F" w:rsidRPr="009B252A" w:rsidRDefault="007B734F" w:rsidP="009B252A">
            <w:pPr>
              <w:jc w:val="center"/>
              <w:rPr>
                <w:color w:val="000000"/>
                <w:sz w:val="20"/>
                <w:szCs w:val="20"/>
              </w:rPr>
            </w:pPr>
          </w:p>
        </w:tc>
      </w:tr>
      <w:tr w:rsidR="007B734F" w:rsidRPr="009B252A" w14:paraId="06A64795" w14:textId="77777777" w:rsidTr="007B734F">
        <w:trPr>
          <w:trHeight w:val="284"/>
        </w:trPr>
        <w:tc>
          <w:tcPr>
            <w:tcW w:w="6773" w:type="dxa"/>
            <w:tcBorders>
              <w:top w:val="nil"/>
              <w:left w:val="single" w:sz="4" w:space="0" w:color="auto"/>
              <w:bottom w:val="nil"/>
              <w:right w:val="nil"/>
            </w:tcBorders>
            <w:shd w:val="clear" w:color="auto" w:fill="auto"/>
            <w:hideMark/>
          </w:tcPr>
          <w:p w14:paraId="2D293E79" w14:textId="77777777" w:rsidR="007B734F" w:rsidRPr="009B252A" w:rsidRDefault="007B734F" w:rsidP="009B252A">
            <w:pPr>
              <w:rPr>
                <w:color w:val="000000"/>
                <w:sz w:val="20"/>
                <w:szCs w:val="20"/>
              </w:rPr>
            </w:pPr>
            <w:r w:rsidRPr="009B252A">
              <w:rPr>
                <w:color w:val="000000"/>
                <w:sz w:val="20"/>
                <w:szCs w:val="20"/>
              </w:rPr>
              <w:t xml:space="preserve">Saya membeli pasta gigi enzim karena sesuai dengan pendapatan saya                       </w:t>
            </w:r>
          </w:p>
        </w:tc>
        <w:tc>
          <w:tcPr>
            <w:tcW w:w="1136" w:type="dxa"/>
            <w:tcBorders>
              <w:top w:val="nil"/>
              <w:left w:val="single" w:sz="4" w:space="0" w:color="auto"/>
              <w:bottom w:val="nil"/>
              <w:right w:val="single" w:sz="4" w:space="0" w:color="auto"/>
            </w:tcBorders>
            <w:shd w:val="clear" w:color="auto" w:fill="auto"/>
            <w:noWrap/>
            <w:vAlign w:val="center"/>
            <w:hideMark/>
          </w:tcPr>
          <w:p w14:paraId="224E80C0" w14:textId="77777777" w:rsidR="007B734F" w:rsidRPr="009B252A" w:rsidRDefault="007B734F" w:rsidP="009B252A">
            <w:pPr>
              <w:jc w:val="center"/>
              <w:rPr>
                <w:color w:val="000000"/>
                <w:sz w:val="20"/>
                <w:szCs w:val="20"/>
              </w:rPr>
            </w:pPr>
            <w:r w:rsidRPr="009B252A">
              <w:rPr>
                <w:color w:val="000000"/>
                <w:sz w:val="20"/>
                <w:szCs w:val="20"/>
              </w:rPr>
              <w:t>.488</w:t>
            </w:r>
          </w:p>
        </w:tc>
        <w:tc>
          <w:tcPr>
            <w:tcW w:w="1139" w:type="dxa"/>
            <w:tcBorders>
              <w:top w:val="nil"/>
              <w:left w:val="nil"/>
              <w:bottom w:val="nil"/>
              <w:right w:val="single" w:sz="4" w:space="0" w:color="auto"/>
            </w:tcBorders>
            <w:shd w:val="clear" w:color="auto" w:fill="auto"/>
            <w:noWrap/>
            <w:vAlign w:val="bottom"/>
            <w:hideMark/>
          </w:tcPr>
          <w:p w14:paraId="38AE0298" w14:textId="77777777" w:rsidR="007B734F" w:rsidRPr="009B252A" w:rsidRDefault="007B734F" w:rsidP="009B252A">
            <w:pPr>
              <w:jc w:val="center"/>
              <w:rPr>
                <w:color w:val="000000"/>
                <w:sz w:val="20"/>
                <w:szCs w:val="20"/>
              </w:rPr>
            </w:pPr>
            <w:r w:rsidRPr="009B252A">
              <w:rPr>
                <w:color w:val="000000"/>
                <w:sz w:val="20"/>
                <w:szCs w:val="20"/>
              </w:rPr>
              <w:t>0.776</w:t>
            </w:r>
          </w:p>
        </w:tc>
      </w:tr>
      <w:tr w:rsidR="007B734F" w:rsidRPr="009B252A" w14:paraId="12CCF302" w14:textId="77777777" w:rsidTr="007B734F">
        <w:trPr>
          <w:trHeight w:val="284"/>
        </w:trPr>
        <w:tc>
          <w:tcPr>
            <w:tcW w:w="6773" w:type="dxa"/>
            <w:tcBorders>
              <w:top w:val="nil"/>
              <w:left w:val="single" w:sz="4" w:space="0" w:color="auto"/>
              <w:bottom w:val="nil"/>
              <w:right w:val="nil"/>
            </w:tcBorders>
            <w:shd w:val="clear" w:color="auto" w:fill="auto"/>
            <w:hideMark/>
          </w:tcPr>
          <w:p w14:paraId="3414C1BF" w14:textId="77777777" w:rsidR="007B734F" w:rsidRPr="009B252A" w:rsidRDefault="007B734F" w:rsidP="009B252A">
            <w:pPr>
              <w:rPr>
                <w:color w:val="000000"/>
                <w:sz w:val="20"/>
                <w:szCs w:val="20"/>
              </w:rPr>
            </w:pPr>
            <w:r w:rsidRPr="009B252A">
              <w:rPr>
                <w:color w:val="000000"/>
                <w:sz w:val="20"/>
                <w:szCs w:val="20"/>
              </w:rPr>
              <w:t>Saya membeli pasta gigi enzim karena harga yang relatif terjangkau</w:t>
            </w:r>
          </w:p>
        </w:tc>
        <w:tc>
          <w:tcPr>
            <w:tcW w:w="1136" w:type="dxa"/>
            <w:tcBorders>
              <w:top w:val="nil"/>
              <w:left w:val="single" w:sz="4" w:space="0" w:color="auto"/>
              <w:bottom w:val="nil"/>
              <w:right w:val="single" w:sz="4" w:space="0" w:color="auto"/>
            </w:tcBorders>
            <w:shd w:val="clear" w:color="auto" w:fill="auto"/>
            <w:noWrap/>
            <w:vAlign w:val="center"/>
            <w:hideMark/>
          </w:tcPr>
          <w:p w14:paraId="1B599315" w14:textId="77777777" w:rsidR="007B734F" w:rsidRPr="009B252A" w:rsidRDefault="007B734F" w:rsidP="009B252A">
            <w:pPr>
              <w:jc w:val="center"/>
              <w:rPr>
                <w:b/>
                <w:bCs/>
                <w:color w:val="000000"/>
                <w:sz w:val="20"/>
                <w:szCs w:val="20"/>
              </w:rPr>
            </w:pPr>
            <w:r w:rsidRPr="009B252A">
              <w:rPr>
                <w:b/>
                <w:bCs/>
                <w:color w:val="000000"/>
                <w:sz w:val="20"/>
                <w:szCs w:val="20"/>
              </w:rPr>
              <w:t>.700</w:t>
            </w:r>
          </w:p>
        </w:tc>
        <w:tc>
          <w:tcPr>
            <w:tcW w:w="1139" w:type="dxa"/>
            <w:tcBorders>
              <w:top w:val="nil"/>
              <w:left w:val="nil"/>
              <w:bottom w:val="nil"/>
              <w:right w:val="single" w:sz="4" w:space="0" w:color="auto"/>
            </w:tcBorders>
            <w:shd w:val="clear" w:color="auto" w:fill="auto"/>
            <w:noWrap/>
            <w:vAlign w:val="bottom"/>
            <w:hideMark/>
          </w:tcPr>
          <w:p w14:paraId="566C462C" w14:textId="77777777" w:rsidR="007B734F" w:rsidRPr="009B252A" w:rsidRDefault="007B734F" w:rsidP="009B252A">
            <w:pPr>
              <w:jc w:val="center"/>
              <w:rPr>
                <w:color w:val="000000"/>
                <w:sz w:val="20"/>
                <w:szCs w:val="20"/>
              </w:rPr>
            </w:pPr>
          </w:p>
        </w:tc>
      </w:tr>
      <w:tr w:rsidR="007B734F" w:rsidRPr="009B252A" w14:paraId="345C4D6C" w14:textId="77777777" w:rsidTr="007B734F">
        <w:trPr>
          <w:trHeight w:val="454"/>
        </w:trPr>
        <w:tc>
          <w:tcPr>
            <w:tcW w:w="6773" w:type="dxa"/>
            <w:tcBorders>
              <w:top w:val="nil"/>
              <w:left w:val="single" w:sz="4" w:space="0" w:color="auto"/>
              <w:right w:val="nil"/>
            </w:tcBorders>
            <w:shd w:val="clear" w:color="auto" w:fill="auto"/>
            <w:hideMark/>
          </w:tcPr>
          <w:p w14:paraId="5B935237" w14:textId="77777777" w:rsidR="007B734F" w:rsidRPr="009B252A" w:rsidRDefault="007B734F" w:rsidP="009B252A">
            <w:pPr>
              <w:rPr>
                <w:color w:val="000000"/>
                <w:sz w:val="20"/>
                <w:szCs w:val="20"/>
              </w:rPr>
            </w:pPr>
            <w:r w:rsidRPr="009B252A">
              <w:rPr>
                <w:color w:val="000000"/>
                <w:sz w:val="20"/>
                <w:szCs w:val="20"/>
              </w:rPr>
              <w:t>Saya membeli pasta gigi enzim sesuai dengan gaya hidup saya dalam menjaga kesehatan gigi.</w:t>
            </w:r>
          </w:p>
        </w:tc>
        <w:tc>
          <w:tcPr>
            <w:tcW w:w="1136" w:type="dxa"/>
            <w:tcBorders>
              <w:top w:val="nil"/>
              <w:left w:val="single" w:sz="4" w:space="0" w:color="auto"/>
              <w:right w:val="single" w:sz="4" w:space="0" w:color="auto"/>
            </w:tcBorders>
            <w:shd w:val="clear" w:color="auto" w:fill="auto"/>
            <w:noWrap/>
            <w:vAlign w:val="center"/>
            <w:hideMark/>
          </w:tcPr>
          <w:p w14:paraId="3DC5F48D" w14:textId="77777777" w:rsidR="007B734F" w:rsidRPr="009B252A" w:rsidRDefault="007B734F" w:rsidP="009B252A">
            <w:pPr>
              <w:jc w:val="center"/>
              <w:rPr>
                <w:b/>
                <w:bCs/>
                <w:color w:val="000000"/>
                <w:sz w:val="20"/>
                <w:szCs w:val="20"/>
              </w:rPr>
            </w:pPr>
            <w:r w:rsidRPr="009B252A">
              <w:rPr>
                <w:b/>
                <w:bCs/>
                <w:color w:val="000000"/>
                <w:sz w:val="20"/>
                <w:szCs w:val="20"/>
              </w:rPr>
              <w:t>.840</w:t>
            </w:r>
          </w:p>
        </w:tc>
        <w:tc>
          <w:tcPr>
            <w:tcW w:w="1139" w:type="dxa"/>
            <w:tcBorders>
              <w:top w:val="nil"/>
              <w:left w:val="nil"/>
              <w:right w:val="single" w:sz="4" w:space="0" w:color="auto"/>
            </w:tcBorders>
            <w:shd w:val="clear" w:color="auto" w:fill="auto"/>
            <w:noWrap/>
            <w:vAlign w:val="bottom"/>
            <w:hideMark/>
          </w:tcPr>
          <w:p w14:paraId="6E43A6A0" w14:textId="77777777" w:rsidR="007B734F" w:rsidRPr="009B252A" w:rsidRDefault="007B734F" w:rsidP="009B252A">
            <w:pPr>
              <w:jc w:val="center"/>
              <w:rPr>
                <w:color w:val="000000"/>
                <w:sz w:val="20"/>
                <w:szCs w:val="20"/>
              </w:rPr>
            </w:pPr>
          </w:p>
        </w:tc>
      </w:tr>
      <w:tr w:rsidR="007B734F" w:rsidRPr="009B252A" w14:paraId="5B4AACA5" w14:textId="77777777" w:rsidTr="007B734F">
        <w:trPr>
          <w:trHeight w:val="284"/>
        </w:trPr>
        <w:tc>
          <w:tcPr>
            <w:tcW w:w="6773" w:type="dxa"/>
            <w:tcBorders>
              <w:top w:val="nil"/>
              <w:left w:val="single" w:sz="4" w:space="0" w:color="auto"/>
              <w:bottom w:val="single" w:sz="4" w:space="0" w:color="auto"/>
              <w:right w:val="nil"/>
            </w:tcBorders>
            <w:shd w:val="clear" w:color="auto" w:fill="auto"/>
            <w:hideMark/>
          </w:tcPr>
          <w:p w14:paraId="54130778" w14:textId="77777777" w:rsidR="007B734F" w:rsidRPr="009B252A" w:rsidRDefault="007B734F" w:rsidP="009B252A">
            <w:pPr>
              <w:rPr>
                <w:b/>
                <w:color w:val="000000"/>
                <w:sz w:val="20"/>
                <w:szCs w:val="20"/>
              </w:rPr>
            </w:pPr>
            <w:r w:rsidRPr="009B252A">
              <w:rPr>
                <w:b/>
                <w:color w:val="000000"/>
                <w:sz w:val="20"/>
                <w:szCs w:val="20"/>
              </w:rPr>
              <w:t>Saya membeli enzim setiap bulan</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9125B42" w14:textId="77777777" w:rsidR="007B734F" w:rsidRPr="009B252A" w:rsidRDefault="007B734F" w:rsidP="009B252A">
            <w:pPr>
              <w:jc w:val="center"/>
              <w:rPr>
                <w:b/>
                <w:bCs/>
                <w:color w:val="000000"/>
                <w:sz w:val="20"/>
                <w:szCs w:val="20"/>
              </w:rPr>
            </w:pPr>
            <w:r w:rsidRPr="009B252A">
              <w:rPr>
                <w:b/>
                <w:bCs/>
                <w:color w:val="000000"/>
                <w:sz w:val="20"/>
                <w:szCs w:val="20"/>
              </w:rPr>
              <w:t>.885</w:t>
            </w:r>
          </w:p>
        </w:tc>
        <w:tc>
          <w:tcPr>
            <w:tcW w:w="1139" w:type="dxa"/>
            <w:tcBorders>
              <w:top w:val="nil"/>
              <w:left w:val="nil"/>
              <w:bottom w:val="single" w:sz="4" w:space="0" w:color="auto"/>
              <w:right w:val="single" w:sz="4" w:space="0" w:color="auto"/>
            </w:tcBorders>
            <w:shd w:val="clear" w:color="auto" w:fill="auto"/>
            <w:noWrap/>
            <w:vAlign w:val="bottom"/>
            <w:hideMark/>
          </w:tcPr>
          <w:p w14:paraId="5043FCEB" w14:textId="77777777" w:rsidR="007B734F" w:rsidRPr="009B252A" w:rsidRDefault="007B734F" w:rsidP="009B252A">
            <w:pPr>
              <w:jc w:val="center"/>
              <w:rPr>
                <w:color w:val="000000"/>
                <w:sz w:val="20"/>
                <w:szCs w:val="20"/>
              </w:rPr>
            </w:pPr>
          </w:p>
        </w:tc>
      </w:tr>
      <w:tr w:rsidR="007B734F" w:rsidRPr="009B252A" w14:paraId="54ACAFCC" w14:textId="77777777" w:rsidTr="007B734F">
        <w:trPr>
          <w:trHeight w:val="284"/>
        </w:trPr>
        <w:tc>
          <w:tcPr>
            <w:tcW w:w="6773" w:type="dxa"/>
            <w:tcBorders>
              <w:top w:val="single" w:sz="4" w:space="0" w:color="auto"/>
              <w:left w:val="single" w:sz="4" w:space="0" w:color="auto"/>
              <w:bottom w:val="nil"/>
              <w:right w:val="nil"/>
            </w:tcBorders>
            <w:shd w:val="clear" w:color="auto" w:fill="auto"/>
            <w:hideMark/>
          </w:tcPr>
          <w:p w14:paraId="5ACE17A6" w14:textId="77777777" w:rsidR="007B734F" w:rsidRPr="009B252A" w:rsidRDefault="007B734F" w:rsidP="009B252A">
            <w:pPr>
              <w:rPr>
                <w:color w:val="000000"/>
                <w:sz w:val="20"/>
                <w:szCs w:val="20"/>
              </w:rPr>
            </w:pPr>
            <w:r w:rsidRPr="009B252A">
              <w:rPr>
                <w:color w:val="000000"/>
                <w:sz w:val="20"/>
                <w:szCs w:val="20"/>
              </w:rPr>
              <w:t>Saya membeli pasta gigi enzim semenjak sebelum menikah</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14:paraId="2F6E0FC0" w14:textId="77777777" w:rsidR="007B734F" w:rsidRPr="009B252A" w:rsidRDefault="007B734F" w:rsidP="009B252A">
            <w:pPr>
              <w:jc w:val="center"/>
              <w:rPr>
                <w:color w:val="000000"/>
                <w:sz w:val="20"/>
                <w:szCs w:val="20"/>
              </w:rPr>
            </w:pPr>
            <w:r w:rsidRPr="009B252A">
              <w:rPr>
                <w:color w:val="000000"/>
                <w:sz w:val="20"/>
                <w:szCs w:val="20"/>
              </w:rPr>
              <w:t>.037</w:t>
            </w:r>
          </w:p>
        </w:tc>
        <w:tc>
          <w:tcPr>
            <w:tcW w:w="1139" w:type="dxa"/>
            <w:tcBorders>
              <w:top w:val="single" w:sz="4" w:space="0" w:color="auto"/>
              <w:left w:val="nil"/>
              <w:bottom w:val="nil"/>
              <w:right w:val="single" w:sz="4" w:space="0" w:color="auto"/>
            </w:tcBorders>
            <w:shd w:val="clear" w:color="auto" w:fill="auto"/>
            <w:noWrap/>
            <w:vAlign w:val="bottom"/>
            <w:hideMark/>
          </w:tcPr>
          <w:p w14:paraId="2C5F076D" w14:textId="77777777" w:rsidR="007B734F" w:rsidRPr="009B252A" w:rsidRDefault="007B734F" w:rsidP="009B252A">
            <w:pPr>
              <w:jc w:val="center"/>
              <w:rPr>
                <w:color w:val="000000"/>
                <w:sz w:val="20"/>
                <w:szCs w:val="20"/>
              </w:rPr>
            </w:pPr>
          </w:p>
        </w:tc>
      </w:tr>
      <w:tr w:rsidR="007B734F" w:rsidRPr="009B252A" w14:paraId="1926FDB0" w14:textId="77777777" w:rsidTr="007B734F">
        <w:trPr>
          <w:trHeight w:val="284"/>
        </w:trPr>
        <w:tc>
          <w:tcPr>
            <w:tcW w:w="6773" w:type="dxa"/>
            <w:tcBorders>
              <w:top w:val="nil"/>
              <w:left w:val="single" w:sz="4" w:space="0" w:color="auto"/>
              <w:bottom w:val="nil"/>
              <w:right w:val="nil"/>
            </w:tcBorders>
            <w:shd w:val="clear" w:color="auto" w:fill="auto"/>
            <w:hideMark/>
          </w:tcPr>
          <w:p w14:paraId="7FE0FEB8" w14:textId="77777777" w:rsidR="007B734F" w:rsidRPr="009B252A" w:rsidRDefault="007B734F" w:rsidP="009B252A">
            <w:pPr>
              <w:rPr>
                <w:color w:val="000000"/>
                <w:sz w:val="20"/>
                <w:szCs w:val="20"/>
              </w:rPr>
            </w:pPr>
            <w:r w:rsidRPr="009B252A">
              <w:rPr>
                <w:color w:val="000000"/>
                <w:sz w:val="20"/>
                <w:szCs w:val="20"/>
              </w:rPr>
              <w:t>Saya membeli pasta gigi enzim setelah menikah</w:t>
            </w:r>
          </w:p>
        </w:tc>
        <w:tc>
          <w:tcPr>
            <w:tcW w:w="1136" w:type="dxa"/>
            <w:tcBorders>
              <w:top w:val="nil"/>
              <w:left w:val="single" w:sz="4" w:space="0" w:color="auto"/>
              <w:bottom w:val="nil"/>
              <w:right w:val="single" w:sz="4" w:space="0" w:color="auto"/>
            </w:tcBorders>
            <w:shd w:val="clear" w:color="auto" w:fill="auto"/>
            <w:noWrap/>
            <w:vAlign w:val="center"/>
            <w:hideMark/>
          </w:tcPr>
          <w:p w14:paraId="7598E256" w14:textId="77777777" w:rsidR="007B734F" w:rsidRPr="009B252A" w:rsidRDefault="007B734F" w:rsidP="009B252A">
            <w:pPr>
              <w:jc w:val="center"/>
              <w:rPr>
                <w:color w:val="000000"/>
                <w:sz w:val="20"/>
                <w:szCs w:val="20"/>
              </w:rPr>
            </w:pPr>
            <w:r w:rsidRPr="009B252A">
              <w:rPr>
                <w:color w:val="000000"/>
                <w:sz w:val="20"/>
                <w:szCs w:val="20"/>
              </w:rPr>
              <w:t>-.314</w:t>
            </w:r>
          </w:p>
        </w:tc>
        <w:tc>
          <w:tcPr>
            <w:tcW w:w="1139" w:type="dxa"/>
            <w:tcBorders>
              <w:top w:val="nil"/>
              <w:left w:val="nil"/>
              <w:bottom w:val="nil"/>
              <w:right w:val="single" w:sz="4" w:space="0" w:color="auto"/>
            </w:tcBorders>
            <w:shd w:val="clear" w:color="auto" w:fill="auto"/>
            <w:noWrap/>
            <w:vAlign w:val="bottom"/>
            <w:hideMark/>
          </w:tcPr>
          <w:p w14:paraId="052FE313" w14:textId="77777777" w:rsidR="007B734F" w:rsidRPr="009B252A" w:rsidRDefault="007B734F" w:rsidP="009B252A">
            <w:pPr>
              <w:jc w:val="center"/>
              <w:rPr>
                <w:color w:val="000000"/>
                <w:sz w:val="20"/>
                <w:szCs w:val="20"/>
              </w:rPr>
            </w:pPr>
          </w:p>
        </w:tc>
      </w:tr>
      <w:tr w:rsidR="007B734F" w:rsidRPr="009B252A" w14:paraId="186A27D9" w14:textId="77777777" w:rsidTr="007B734F">
        <w:trPr>
          <w:trHeight w:val="454"/>
        </w:trPr>
        <w:tc>
          <w:tcPr>
            <w:tcW w:w="6773" w:type="dxa"/>
            <w:tcBorders>
              <w:top w:val="nil"/>
              <w:left w:val="single" w:sz="4" w:space="0" w:color="auto"/>
              <w:bottom w:val="single" w:sz="4" w:space="0" w:color="auto"/>
              <w:right w:val="nil"/>
            </w:tcBorders>
            <w:shd w:val="clear" w:color="auto" w:fill="auto"/>
            <w:hideMark/>
          </w:tcPr>
          <w:p w14:paraId="07DEFBBE" w14:textId="77777777" w:rsidR="007B734F" w:rsidRPr="009B252A" w:rsidRDefault="007B734F" w:rsidP="009B252A">
            <w:pPr>
              <w:rPr>
                <w:color w:val="000000"/>
                <w:sz w:val="20"/>
                <w:szCs w:val="20"/>
              </w:rPr>
            </w:pPr>
            <w:r w:rsidRPr="009B252A">
              <w:rPr>
                <w:color w:val="000000"/>
                <w:sz w:val="20"/>
                <w:szCs w:val="20"/>
              </w:rPr>
              <w:t>Saya membeli pasta gigi enzim karena saya pernah mengalami permasalahan gigi dan mulut.</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06C6159" w14:textId="77777777" w:rsidR="007B734F" w:rsidRPr="009B252A" w:rsidRDefault="007B734F" w:rsidP="009B252A">
            <w:pPr>
              <w:jc w:val="center"/>
              <w:rPr>
                <w:color w:val="000000"/>
                <w:sz w:val="20"/>
                <w:szCs w:val="20"/>
              </w:rPr>
            </w:pPr>
            <w:r w:rsidRPr="009B252A">
              <w:rPr>
                <w:color w:val="000000"/>
                <w:sz w:val="20"/>
                <w:szCs w:val="20"/>
              </w:rPr>
              <w:t>-.034</w:t>
            </w:r>
          </w:p>
        </w:tc>
        <w:tc>
          <w:tcPr>
            <w:tcW w:w="1139" w:type="dxa"/>
            <w:tcBorders>
              <w:top w:val="nil"/>
              <w:left w:val="nil"/>
              <w:bottom w:val="single" w:sz="4" w:space="0" w:color="auto"/>
              <w:right w:val="single" w:sz="4" w:space="0" w:color="auto"/>
            </w:tcBorders>
            <w:shd w:val="clear" w:color="auto" w:fill="auto"/>
            <w:noWrap/>
            <w:vAlign w:val="bottom"/>
            <w:hideMark/>
          </w:tcPr>
          <w:p w14:paraId="28DF4516" w14:textId="77777777" w:rsidR="007B734F" w:rsidRPr="009B252A" w:rsidRDefault="007B734F" w:rsidP="009B252A">
            <w:pPr>
              <w:jc w:val="center"/>
              <w:rPr>
                <w:color w:val="000000"/>
                <w:sz w:val="20"/>
                <w:szCs w:val="20"/>
              </w:rPr>
            </w:pPr>
          </w:p>
        </w:tc>
      </w:tr>
      <w:tr w:rsidR="007B734F" w:rsidRPr="009B252A" w14:paraId="5A9283CB" w14:textId="77777777" w:rsidTr="007B734F">
        <w:trPr>
          <w:trHeight w:val="284"/>
        </w:trPr>
        <w:tc>
          <w:tcPr>
            <w:tcW w:w="6773" w:type="dxa"/>
            <w:tcBorders>
              <w:top w:val="nil"/>
              <w:left w:val="single" w:sz="4" w:space="0" w:color="auto"/>
              <w:bottom w:val="nil"/>
              <w:right w:val="nil"/>
            </w:tcBorders>
            <w:shd w:val="clear" w:color="auto" w:fill="auto"/>
            <w:noWrap/>
            <w:vAlign w:val="bottom"/>
            <w:hideMark/>
          </w:tcPr>
          <w:p w14:paraId="3B8774EB" w14:textId="77777777" w:rsidR="007B734F" w:rsidRPr="009B252A" w:rsidRDefault="007B734F" w:rsidP="009B252A">
            <w:pPr>
              <w:jc w:val="center"/>
              <w:rPr>
                <w:b/>
                <w:bCs/>
                <w:color w:val="000000"/>
                <w:sz w:val="20"/>
                <w:szCs w:val="20"/>
              </w:rPr>
            </w:pPr>
            <w:r w:rsidRPr="009B252A">
              <w:rPr>
                <w:b/>
                <w:bCs/>
                <w:color w:val="000000"/>
                <w:sz w:val="20"/>
                <w:szCs w:val="20"/>
              </w:rPr>
              <w:t>Faktor Psikologis</w:t>
            </w:r>
          </w:p>
        </w:tc>
        <w:tc>
          <w:tcPr>
            <w:tcW w:w="1136" w:type="dxa"/>
            <w:tcBorders>
              <w:top w:val="nil"/>
              <w:left w:val="single" w:sz="4" w:space="0" w:color="auto"/>
              <w:bottom w:val="nil"/>
              <w:right w:val="single" w:sz="4" w:space="0" w:color="auto"/>
            </w:tcBorders>
            <w:shd w:val="clear" w:color="auto" w:fill="auto"/>
            <w:noWrap/>
            <w:vAlign w:val="center"/>
            <w:hideMark/>
          </w:tcPr>
          <w:p w14:paraId="569D20FA" w14:textId="77777777" w:rsidR="007B734F" w:rsidRPr="009B252A" w:rsidRDefault="007B734F" w:rsidP="009B252A">
            <w:pPr>
              <w:jc w:val="center"/>
              <w:rPr>
                <w:color w:val="000000"/>
                <w:sz w:val="20"/>
                <w:szCs w:val="20"/>
              </w:rPr>
            </w:pPr>
          </w:p>
        </w:tc>
        <w:tc>
          <w:tcPr>
            <w:tcW w:w="1139" w:type="dxa"/>
            <w:tcBorders>
              <w:top w:val="nil"/>
              <w:left w:val="nil"/>
              <w:bottom w:val="nil"/>
              <w:right w:val="single" w:sz="4" w:space="0" w:color="auto"/>
            </w:tcBorders>
            <w:shd w:val="clear" w:color="auto" w:fill="auto"/>
            <w:noWrap/>
            <w:vAlign w:val="bottom"/>
            <w:hideMark/>
          </w:tcPr>
          <w:p w14:paraId="65070D34" w14:textId="77777777" w:rsidR="007B734F" w:rsidRPr="009B252A" w:rsidRDefault="007B734F" w:rsidP="009B252A">
            <w:pPr>
              <w:jc w:val="center"/>
              <w:rPr>
                <w:color w:val="000000"/>
                <w:sz w:val="20"/>
                <w:szCs w:val="20"/>
              </w:rPr>
            </w:pPr>
          </w:p>
        </w:tc>
      </w:tr>
      <w:tr w:rsidR="007B734F" w:rsidRPr="009B252A" w14:paraId="399470D1" w14:textId="77777777" w:rsidTr="007B734F">
        <w:trPr>
          <w:trHeight w:val="284"/>
        </w:trPr>
        <w:tc>
          <w:tcPr>
            <w:tcW w:w="6773" w:type="dxa"/>
            <w:tcBorders>
              <w:top w:val="nil"/>
              <w:left w:val="single" w:sz="4" w:space="0" w:color="auto"/>
              <w:bottom w:val="nil"/>
              <w:right w:val="nil"/>
            </w:tcBorders>
            <w:shd w:val="clear" w:color="auto" w:fill="auto"/>
            <w:hideMark/>
          </w:tcPr>
          <w:p w14:paraId="41D6DEE8" w14:textId="77777777" w:rsidR="007B734F" w:rsidRPr="009B252A" w:rsidRDefault="007B734F" w:rsidP="009B252A">
            <w:pPr>
              <w:rPr>
                <w:color w:val="000000"/>
                <w:sz w:val="20"/>
                <w:szCs w:val="20"/>
              </w:rPr>
            </w:pPr>
            <w:r w:rsidRPr="009B252A">
              <w:rPr>
                <w:color w:val="000000"/>
                <w:sz w:val="20"/>
                <w:szCs w:val="20"/>
              </w:rPr>
              <w:t xml:space="preserve">Saya membeli pasta gigi enzim karena manfaatnya sudah diketahui.                                                                    </w:t>
            </w:r>
          </w:p>
        </w:tc>
        <w:tc>
          <w:tcPr>
            <w:tcW w:w="1136" w:type="dxa"/>
            <w:tcBorders>
              <w:top w:val="nil"/>
              <w:left w:val="single" w:sz="4" w:space="0" w:color="auto"/>
              <w:bottom w:val="nil"/>
              <w:right w:val="single" w:sz="4" w:space="0" w:color="auto"/>
            </w:tcBorders>
            <w:shd w:val="clear" w:color="auto" w:fill="auto"/>
            <w:noWrap/>
            <w:vAlign w:val="center"/>
            <w:hideMark/>
          </w:tcPr>
          <w:p w14:paraId="6B325427" w14:textId="77777777" w:rsidR="007B734F" w:rsidRPr="009B252A" w:rsidRDefault="007B734F" w:rsidP="009B252A">
            <w:pPr>
              <w:jc w:val="center"/>
              <w:rPr>
                <w:color w:val="000000"/>
                <w:sz w:val="20"/>
                <w:szCs w:val="20"/>
              </w:rPr>
            </w:pPr>
            <w:r w:rsidRPr="009B252A">
              <w:rPr>
                <w:color w:val="000000"/>
                <w:sz w:val="20"/>
                <w:szCs w:val="20"/>
              </w:rPr>
              <w:t>-.253</w:t>
            </w:r>
          </w:p>
        </w:tc>
        <w:tc>
          <w:tcPr>
            <w:tcW w:w="1139" w:type="dxa"/>
            <w:tcBorders>
              <w:top w:val="nil"/>
              <w:left w:val="nil"/>
              <w:bottom w:val="nil"/>
              <w:right w:val="single" w:sz="4" w:space="0" w:color="auto"/>
            </w:tcBorders>
            <w:shd w:val="clear" w:color="auto" w:fill="auto"/>
            <w:noWrap/>
            <w:vAlign w:val="bottom"/>
            <w:hideMark/>
          </w:tcPr>
          <w:p w14:paraId="04D34F43" w14:textId="77777777" w:rsidR="007B734F" w:rsidRPr="009B252A" w:rsidRDefault="007B734F" w:rsidP="009B252A">
            <w:pPr>
              <w:jc w:val="center"/>
              <w:rPr>
                <w:color w:val="000000"/>
                <w:sz w:val="20"/>
                <w:szCs w:val="20"/>
              </w:rPr>
            </w:pPr>
            <w:r w:rsidRPr="009B252A">
              <w:rPr>
                <w:color w:val="000000"/>
                <w:sz w:val="20"/>
                <w:szCs w:val="20"/>
              </w:rPr>
              <w:t>0.786</w:t>
            </w:r>
          </w:p>
        </w:tc>
      </w:tr>
      <w:tr w:rsidR="007B734F" w:rsidRPr="009B252A" w14:paraId="76888053" w14:textId="77777777" w:rsidTr="007B734F">
        <w:trPr>
          <w:trHeight w:val="454"/>
        </w:trPr>
        <w:tc>
          <w:tcPr>
            <w:tcW w:w="6773" w:type="dxa"/>
            <w:tcBorders>
              <w:top w:val="nil"/>
              <w:left w:val="single" w:sz="4" w:space="0" w:color="auto"/>
              <w:bottom w:val="nil"/>
              <w:right w:val="nil"/>
            </w:tcBorders>
            <w:shd w:val="clear" w:color="auto" w:fill="auto"/>
            <w:hideMark/>
          </w:tcPr>
          <w:p w14:paraId="0EB8D39A" w14:textId="77777777" w:rsidR="007B734F" w:rsidRPr="009B252A" w:rsidRDefault="007B734F" w:rsidP="009B252A">
            <w:pPr>
              <w:rPr>
                <w:color w:val="000000"/>
                <w:sz w:val="20"/>
                <w:szCs w:val="20"/>
              </w:rPr>
            </w:pPr>
            <w:r w:rsidRPr="009B252A">
              <w:rPr>
                <w:color w:val="000000"/>
                <w:sz w:val="20"/>
                <w:szCs w:val="20"/>
              </w:rPr>
              <w:t>Saya membeli pasta gigi enzim karena saya telah mempercayai kualitas dari fungsinya.</w:t>
            </w:r>
          </w:p>
        </w:tc>
        <w:tc>
          <w:tcPr>
            <w:tcW w:w="1136" w:type="dxa"/>
            <w:tcBorders>
              <w:top w:val="nil"/>
              <w:left w:val="single" w:sz="4" w:space="0" w:color="auto"/>
              <w:bottom w:val="nil"/>
              <w:right w:val="single" w:sz="4" w:space="0" w:color="auto"/>
            </w:tcBorders>
            <w:shd w:val="clear" w:color="auto" w:fill="auto"/>
            <w:noWrap/>
            <w:vAlign w:val="center"/>
            <w:hideMark/>
          </w:tcPr>
          <w:p w14:paraId="639A6DF8" w14:textId="77777777" w:rsidR="007B734F" w:rsidRPr="009B252A" w:rsidRDefault="007B734F" w:rsidP="009B252A">
            <w:pPr>
              <w:jc w:val="center"/>
              <w:rPr>
                <w:color w:val="000000"/>
                <w:sz w:val="20"/>
                <w:szCs w:val="20"/>
              </w:rPr>
            </w:pPr>
            <w:r w:rsidRPr="009B252A">
              <w:rPr>
                <w:color w:val="000000"/>
                <w:sz w:val="20"/>
                <w:szCs w:val="20"/>
              </w:rPr>
              <w:t>.345</w:t>
            </w:r>
          </w:p>
        </w:tc>
        <w:tc>
          <w:tcPr>
            <w:tcW w:w="1139" w:type="dxa"/>
            <w:tcBorders>
              <w:top w:val="nil"/>
              <w:left w:val="nil"/>
              <w:bottom w:val="nil"/>
              <w:right w:val="single" w:sz="4" w:space="0" w:color="auto"/>
            </w:tcBorders>
            <w:shd w:val="clear" w:color="auto" w:fill="auto"/>
            <w:noWrap/>
            <w:vAlign w:val="bottom"/>
            <w:hideMark/>
          </w:tcPr>
          <w:p w14:paraId="3679B7AF" w14:textId="77777777" w:rsidR="007B734F" w:rsidRPr="009B252A" w:rsidRDefault="007B734F" w:rsidP="009B252A">
            <w:pPr>
              <w:jc w:val="center"/>
              <w:rPr>
                <w:color w:val="000000"/>
                <w:sz w:val="20"/>
                <w:szCs w:val="20"/>
              </w:rPr>
            </w:pPr>
          </w:p>
        </w:tc>
      </w:tr>
      <w:tr w:rsidR="007B734F" w:rsidRPr="009B252A" w14:paraId="47CEC384" w14:textId="77777777" w:rsidTr="007B734F">
        <w:trPr>
          <w:trHeight w:val="284"/>
        </w:trPr>
        <w:tc>
          <w:tcPr>
            <w:tcW w:w="6773" w:type="dxa"/>
            <w:tcBorders>
              <w:top w:val="nil"/>
              <w:left w:val="single" w:sz="4" w:space="0" w:color="auto"/>
              <w:bottom w:val="nil"/>
              <w:right w:val="nil"/>
            </w:tcBorders>
            <w:shd w:val="clear" w:color="auto" w:fill="auto"/>
            <w:hideMark/>
          </w:tcPr>
          <w:p w14:paraId="6DAFE27E" w14:textId="77777777" w:rsidR="007B734F" w:rsidRPr="009B252A" w:rsidRDefault="007B734F" w:rsidP="009B252A">
            <w:pPr>
              <w:rPr>
                <w:color w:val="000000"/>
                <w:sz w:val="20"/>
                <w:szCs w:val="20"/>
              </w:rPr>
            </w:pPr>
            <w:r w:rsidRPr="009B252A">
              <w:rPr>
                <w:color w:val="000000"/>
                <w:sz w:val="20"/>
                <w:szCs w:val="20"/>
              </w:rPr>
              <w:t>Saya membeli pasta gigi enzim karena dapat menjaga ibadah di bulan puasa</w:t>
            </w:r>
          </w:p>
        </w:tc>
        <w:tc>
          <w:tcPr>
            <w:tcW w:w="1136" w:type="dxa"/>
            <w:tcBorders>
              <w:top w:val="nil"/>
              <w:left w:val="single" w:sz="4" w:space="0" w:color="auto"/>
              <w:bottom w:val="nil"/>
              <w:right w:val="single" w:sz="4" w:space="0" w:color="auto"/>
            </w:tcBorders>
            <w:shd w:val="clear" w:color="auto" w:fill="auto"/>
            <w:noWrap/>
            <w:vAlign w:val="center"/>
            <w:hideMark/>
          </w:tcPr>
          <w:p w14:paraId="0F90DCCF" w14:textId="77777777" w:rsidR="007B734F" w:rsidRPr="009B252A" w:rsidRDefault="007B734F" w:rsidP="009B252A">
            <w:pPr>
              <w:jc w:val="center"/>
              <w:rPr>
                <w:b/>
                <w:bCs/>
                <w:color w:val="000000"/>
                <w:sz w:val="20"/>
                <w:szCs w:val="20"/>
              </w:rPr>
            </w:pPr>
            <w:r w:rsidRPr="009B252A">
              <w:rPr>
                <w:b/>
                <w:bCs/>
                <w:color w:val="000000"/>
                <w:sz w:val="20"/>
                <w:szCs w:val="20"/>
              </w:rPr>
              <w:t>.809</w:t>
            </w:r>
          </w:p>
        </w:tc>
        <w:tc>
          <w:tcPr>
            <w:tcW w:w="1139" w:type="dxa"/>
            <w:tcBorders>
              <w:top w:val="nil"/>
              <w:left w:val="nil"/>
              <w:bottom w:val="nil"/>
              <w:right w:val="single" w:sz="4" w:space="0" w:color="auto"/>
            </w:tcBorders>
            <w:shd w:val="clear" w:color="auto" w:fill="auto"/>
            <w:noWrap/>
            <w:vAlign w:val="bottom"/>
            <w:hideMark/>
          </w:tcPr>
          <w:p w14:paraId="4373AD5E" w14:textId="77777777" w:rsidR="007B734F" w:rsidRPr="009B252A" w:rsidRDefault="007B734F" w:rsidP="009B252A">
            <w:pPr>
              <w:jc w:val="center"/>
              <w:rPr>
                <w:color w:val="000000"/>
                <w:sz w:val="20"/>
                <w:szCs w:val="20"/>
              </w:rPr>
            </w:pPr>
          </w:p>
        </w:tc>
      </w:tr>
      <w:tr w:rsidR="007B734F" w:rsidRPr="009B252A" w14:paraId="6546C64F" w14:textId="77777777" w:rsidTr="007B734F">
        <w:trPr>
          <w:trHeight w:val="454"/>
        </w:trPr>
        <w:tc>
          <w:tcPr>
            <w:tcW w:w="6773" w:type="dxa"/>
            <w:tcBorders>
              <w:top w:val="nil"/>
              <w:left w:val="single" w:sz="4" w:space="0" w:color="auto"/>
              <w:bottom w:val="nil"/>
              <w:right w:val="nil"/>
            </w:tcBorders>
            <w:shd w:val="clear" w:color="auto" w:fill="auto"/>
            <w:hideMark/>
          </w:tcPr>
          <w:p w14:paraId="622F8D05" w14:textId="77777777" w:rsidR="007B734F" w:rsidRPr="009B252A" w:rsidRDefault="007B734F" w:rsidP="009B252A">
            <w:pPr>
              <w:rPr>
                <w:b/>
                <w:color w:val="000000"/>
                <w:sz w:val="20"/>
                <w:szCs w:val="20"/>
              </w:rPr>
            </w:pPr>
            <w:r w:rsidRPr="009B252A">
              <w:rPr>
                <w:b/>
                <w:color w:val="000000"/>
                <w:sz w:val="20"/>
                <w:szCs w:val="20"/>
              </w:rPr>
              <w:t>Saya membeli pasta gigi enzim karena menjaga kesegaran mulut saya sepanjang hari.</w:t>
            </w:r>
          </w:p>
        </w:tc>
        <w:tc>
          <w:tcPr>
            <w:tcW w:w="1136" w:type="dxa"/>
            <w:tcBorders>
              <w:top w:val="nil"/>
              <w:left w:val="single" w:sz="4" w:space="0" w:color="auto"/>
              <w:bottom w:val="nil"/>
              <w:right w:val="single" w:sz="4" w:space="0" w:color="auto"/>
            </w:tcBorders>
            <w:shd w:val="clear" w:color="auto" w:fill="auto"/>
            <w:noWrap/>
            <w:vAlign w:val="center"/>
            <w:hideMark/>
          </w:tcPr>
          <w:p w14:paraId="5541F280" w14:textId="77777777" w:rsidR="007B734F" w:rsidRPr="009B252A" w:rsidRDefault="007B734F" w:rsidP="009B252A">
            <w:pPr>
              <w:jc w:val="center"/>
              <w:rPr>
                <w:b/>
                <w:bCs/>
                <w:color w:val="000000"/>
                <w:sz w:val="20"/>
                <w:szCs w:val="20"/>
              </w:rPr>
            </w:pPr>
            <w:r w:rsidRPr="009B252A">
              <w:rPr>
                <w:b/>
                <w:bCs/>
                <w:color w:val="000000"/>
                <w:sz w:val="20"/>
                <w:szCs w:val="20"/>
              </w:rPr>
              <w:t>.859</w:t>
            </w:r>
          </w:p>
        </w:tc>
        <w:tc>
          <w:tcPr>
            <w:tcW w:w="1139" w:type="dxa"/>
            <w:tcBorders>
              <w:top w:val="nil"/>
              <w:left w:val="nil"/>
              <w:bottom w:val="nil"/>
              <w:right w:val="single" w:sz="4" w:space="0" w:color="auto"/>
            </w:tcBorders>
            <w:shd w:val="clear" w:color="auto" w:fill="auto"/>
            <w:noWrap/>
            <w:vAlign w:val="bottom"/>
            <w:hideMark/>
          </w:tcPr>
          <w:p w14:paraId="5E00F1BD" w14:textId="77777777" w:rsidR="007B734F" w:rsidRPr="009B252A" w:rsidRDefault="007B734F" w:rsidP="009B252A">
            <w:pPr>
              <w:jc w:val="center"/>
              <w:rPr>
                <w:color w:val="000000"/>
                <w:sz w:val="20"/>
                <w:szCs w:val="20"/>
              </w:rPr>
            </w:pPr>
          </w:p>
        </w:tc>
      </w:tr>
      <w:tr w:rsidR="007B734F" w:rsidRPr="009B252A" w14:paraId="21241C4C" w14:textId="77777777" w:rsidTr="007B734F">
        <w:trPr>
          <w:trHeight w:val="284"/>
        </w:trPr>
        <w:tc>
          <w:tcPr>
            <w:tcW w:w="6773" w:type="dxa"/>
            <w:tcBorders>
              <w:top w:val="nil"/>
              <w:left w:val="single" w:sz="4" w:space="0" w:color="auto"/>
              <w:bottom w:val="nil"/>
              <w:right w:val="nil"/>
            </w:tcBorders>
            <w:shd w:val="clear" w:color="auto" w:fill="auto"/>
            <w:hideMark/>
          </w:tcPr>
          <w:p w14:paraId="6732BF0E" w14:textId="77777777" w:rsidR="007B734F" w:rsidRPr="009B252A" w:rsidRDefault="007B734F" w:rsidP="009B252A">
            <w:pPr>
              <w:rPr>
                <w:color w:val="000000"/>
                <w:sz w:val="20"/>
                <w:szCs w:val="20"/>
              </w:rPr>
            </w:pPr>
            <w:r w:rsidRPr="009B252A">
              <w:rPr>
                <w:color w:val="000000"/>
                <w:sz w:val="20"/>
                <w:szCs w:val="20"/>
              </w:rPr>
              <w:t>Saya membeli pasta gigi enzim karena tidak membuat mulut saya kering.</w:t>
            </w:r>
          </w:p>
        </w:tc>
        <w:tc>
          <w:tcPr>
            <w:tcW w:w="1136" w:type="dxa"/>
            <w:tcBorders>
              <w:top w:val="nil"/>
              <w:left w:val="single" w:sz="4" w:space="0" w:color="auto"/>
              <w:bottom w:val="nil"/>
              <w:right w:val="single" w:sz="4" w:space="0" w:color="auto"/>
            </w:tcBorders>
            <w:shd w:val="clear" w:color="auto" w:fill="auto"/>
            <w:noWrap/>
            <w:vAlign w:val="center"/>
            <w:hideMark/>
          </w:tcPr>
          <w:p w14:paraId="20D86DAE" w14:textId="77777777" w:rsidR="007B734F" w:rsidRPr="009B252A" w:rsidRDefault="007B734F" w:rsidP="009B252A">
            <w:pPr>
              <w:jc w:val="center"/>
              <w:rPr>
                <w:b/>
                <w:bCs/>
                <w:color w:val="000000"/>
                <w:sz w:val="20"/>
                <w:szCs w:val="20"/>
              </w:rPr>
            </w:pPr>
            <w:r w:rsidRPr="009B252A">
              <w:rPr>
                <w:b/>
                <w:bCs/>
                <w:color w:val="000000"/>
                <w:sz w:val="20"/>
                <w:szCs w:val="20"/>
              </w:rPr>
              <w:t>.711</w:t>
            </w:r>
          </w:p>
        </w:tc>
        <w:tc>
          <w:tcPr>
            <w:tcW w:w="1139" w:type="dxa"/>
            <w:tcBorders>
              <w:top w:val="nil"/>
              <w:left w:val="nil"/>
              <w:bottom w:val="nil"/>
              <w:right w:val="single" w:sz="4" w:space="0" w:color="auto"/>
            </w:tcBorders>
            <w:shd w:val="clear" w:color="auto" w:fill="auto"/>
            <w:noWrap/>
            <w:vAlign w:val="bottom"/>
            <w:hideMark/>
          </w:tcPr>
          <w:p w14:paraId="29F46DC6" w14:textId="77777777" w:rsidR="007B734F" w:rsidRPr="009B252A" w:rsidRDefault="007B734F" w:rsidP="009B252A">
            <w:pPr>
              <w:jc w:val="center"/>
              <w:rPr>
                <w:color w:val="000000"/>
                <w:sz w:val="20"/>
                <w:szCs w:val="20"/>
              </w:rPr>
            </w:pPr>
          </w:p>
        </w:tc>
      </w:tr>
      <w:tr w:rsidR="007B734F" w:rsidRPr="009B252A" w14:paraId="0F96F8DC" w14:textId="77777777" w:rsidTr="007B734F">
        <w:trPr>
          <w:trHeight w:val="454"/>
        </w:trPr>
        <w:tc>
          <w:tcPr>
            <w:tcW w:w="6773" w:type="dxa"/>
            <w:tcBorders>
              <w:top w:val="nil"/>
              <w:left w:val="single" w:sz="4" w:space="0" w:color="auto"/>
              <w:bottom w:val="nil"/>
              <w:right w:val="nil"/>
            </w:tcBorders>
            <w:shd w:val="clear" w:color="auto" w:fill="auto"/>
            <w:hideMark/>
          </w:tcPr>
          <w:p w14:paraId="015E6183" w14:textId="77777777" w:rsidR="007B734F" w:rsidRPr="009B252A" w:rsidRDefault="007B734F" w:rsidP="009B252A">
            <w:pPr>
              <w:rPr>
                <w:color w:val="000000"/>
                <w:sz w:val="20"/>
                <w:szCs w:val="20"/>
              </w:rPr>
            </w:pPr>
            <w:r w:rsidRPr="009B252A">
              <w:rPr>
                <w:color w:val="000000"/>
                <w:sz w:val="20"/>
                <w:szCs w:val="20"/>
              </w:rPr>
              <w:t>Saya membeli pasta gigi enzim karena manfaatnya lebih terpercaya dari merk lainnya dalam mengatasi permasalahan gigi dan mulut saya.</w:t>
            </w:r>
          </w:p>
        </w:tc>
        <w:tc>
          <w:tcPr>
            <w:tcW w:w="1136" w:type="dxa"/>
            <w:tcBorders>
              <w:top w:val="nil"/>
              <w:left w:val="single" w:sz="4" w:space="0" w:color="auto"/>
              <w:bottom w:val="nil"/>
              <w:right w:val="single" w:sz="4" w:space="0" w:color="auto"/>
            </w:tcBorders>
            <w:shd w:val="clear" w:color="auto" w:fill="auto"/>
            <w:noWrap/>
            <w:vAlign w:val="center"/>
            <w:hideMark/>
          </w:tcPr>
          <w:p w14:paraId="1CCF8029" w14:textId="77777777" w:rsidR="007B734F" w:rsidRPr="009B252A" w:rsidRDefault="007B734F" w:rsidP="009B252A">
            <w:pPr>
              <w:jc w:val="center"/>
              <w:rPr>
                <w:color w:val="000000"/>
                <w:sz w:val="20"/>
                <w:szCs w:val="20"/>
              </w:rPr>
            </w:pPr>
            <w:r w:rsidRPr="009B252A">
              <w:rPr>
                <w:color w:val="000000"/>
                <w:sz w:val="20"/>
                <w:szCs w:val="20"/>
              </w:rPr>
              <w:t>.407</w:t>
            </w:r>
          </w:p>
        </w:tc>
        <w:tc>
          <w:tcPr>
            <w:tcW w:w="1139" w:type="dxa"/>
            <w:tcBorders>
              <w:top w:val="nil"/>
              <w:left w:val="nil"/>
              <w:bottom w:val="nil"/>
              <w:right w:val="single" w:sz="4" w:space="0" w:color="auto"/>
            </w:tcBorders>
            <w:shd w:val="clear" w:color="auto" w:fill="auto"/>
            <w:noWrap/>
            <w:vAlign w:val="bottom"/>
            <w:hideMark/>
          </w:tcPr>
          <w:p w14:paraId="5F7466C2" w14:textId="77777777" w:rsidR="007B734F" w:rsidRPr="009B252A" w:rsidRDefault="007B734F" w:rsidP="009B252A">
            <w:pPr>
              <w:jc w:val="center"/>
              <w:rPr>
                <w:color w:val="000000"/>
                <w:sz w:val="20"/>
                <w:szCs w:val="20"/>
              </w:rPr>
            </w:pPr>
          </w:p>
        </w:tc>
      </w:tr>
      <w:tr w:rsidR="007B734F" w:rsidRPr="009B252A" w14:paraId="6106B22E" w14:textId="77777777" w:rsidTr="007B734F">
        <w:trPr>
          <w:trHeight w:val="284"/>
        </w:trPr>
        <w:tc>
          <w:tcPr>
            <w:tcW w:w="6773" w:type="dxa"/>
            <w:tcBorders>
              <w:top w:val="nil"/>
              <w:left w:val="single" w:sz="4" w:space="0" w:color="auto"/>
              <w:bottom w:val="nil"/>
              <w:right w:val="nil"/>
            </w:tcBorders>
            <w:shd w:val="clear" w:color="auto" w:fill="auto"/>
            <w:hideMark/>
          </w:tcPr>
          <w:p w14:paraId="2DD5B995" w14:textId="77777777" w:rsidR="007B734F" w:rsidRPr="009B252A" w:rsidRDefault="007B734F" w:rsidP="009B252A">
            <w:pPr>
              <w:rPr>
                <w:color w:val="000000"/>
                <w:sz w:val="20"/>
                <w:szCs w:val="20"/>
              </w:rPr>
            </w:pPr>
            <w:r w:rsidRPr="009B252A">
              <w:rPr>
                <w:color w:val="000000"/>
                <w:sz w:val="20"/>
                <w:szCs w:val="20"/>
              </w:rPr>
              <w:t>Saya membeli pasta gigi enzim karena nyata kualitas dan khasiatnya.</w:t>
            </w:r>
          </w:p>
        </w:tc>
        <w:tc>
          <w:tcPr>
            <w:tcW w:w="1136" w:type="dxa"/>
            <w:tcBorders>
              <w:top w:val="nil"/>
              <w:left w:val="single" w:sz="4" w:space="0" w:color="auto"/>
              <w:bottom w:val="nil"/>
              <w:right w:val="single" w:sz="4" w:space="0" w:color="auto"/>
            </w:tcBorders>
            <w:shd w:val="clear" w:color="auto" w:fill="auto"/>
            <w:noWrap/>
            <w:vAlign w:val="center"/>
            <w:hideMark/>
          </w:tcPr>
          <w:p w14:paraId="7B3D62AA" w14:textId="77777777" w:rsidR="007B734F" w:rsidRPr="009B252A" w:rsidRDefault="007B734F" w:rsidP="009B252A">
            <w:pPr>
              <w:jc w:val="center"/>
              <w:rPr>
                <w:color w:val="000000"/>
                <w:sz w:val="20"/>
                <w:szCs w:val="20"/>
              </w:rPr>
            </w:pPr>
            <w:r w:rsidRPr="009B252A">
              <w:rPr>
                <w:color w:val="000000"/>
                <w:sz w:val="20"/>
                <w:szCs w:val="20"/>
              </w:rPr>
              <w:t>.372</w:t>
            </w:r>
          </w:p>
        </w:tc>
        <w:tc>
          <w:tcPr>
            <w:tcW w:w="1139" w:type="dxa"/>
            <w:tcBorders>
              <w:top w:val="nil"/>
              <w:left w:val="nil"/>
              <w:bottom w:val="nil"/>
              <w:right w:val="single" w:sz="4" w:space="0" w:color="auto"/>
            </w:tcBorders>
            <w:shd w:val="clear" w:color="auto" w:fill="auto"/>
            <w:noWrap/>
            <w:vAlign w:val="bottom"/>
            <w:hideMark/>
          </w:tcPr>
          <w:p w14:paraId="7CFF1648" w14:textId="77777777" w:rsidR="007B734F" w:rsidRPr="009B252A" w:rsidRDefault="007B734F" w:rsidP="009B252A">
            <w:pPr>
              <w:jc w:val="center"/>
              <w:rPr>
                <w:color w:val="000000"/>
                <w:sz w:val="20"/>
                <w:szCs w:val="20"/>
              </w:rPr>
            </w:pPr>
          </w:p>
        </w:tc>
      </w:tr>
      <w:tr w:rsidR="007B734F" w:rsidRPr="009B252A" w14:paraId="444E30CA" w14:textId="77777777" w:rsidTr="007B734F">
        <w:trPr>
          <w:trHeight w:val="454"/>
        </w:trPr>
        <w:tc>
          <w:tcPr>
            <w:tcW w:w="6773" w:type="dxa"/>
            <w:tcBorders>
              <w:top w:val="nil"/>
              <w:left w:val="single" w:sz="4" w:space="0" w:color="auto"/>
              <w:bottom w:val="nil"/>
              <w:right w:val="nil"/>
            </w:tcBorders>
            <w:shd w:val="clear" w:color="auto" w:fill="auto"/>
            <w:hideMark/>
          </w:tcPr>
          <w:p w14:paraId="58EE6973" w14:textId="77777777" w:rsidR="007B734F" w:rsidRPr="009B252A" w:rsidRDefault="007B734F" w:rsidP="009B252A">
            <w:pPr>
              <w:rPr>
                <w:color w:val="000000"/>
                <w:sz w:val="20"/>
                <w:szCs w:val="20"/>
              </w:rPr>
            </w:pPr>
            <w:r w:rsidRPr="009B252A">
              <w:rPr>
                <w:color w:val="000000"/>
                <w:sz w:val="20"/>
                <w:szCs w:val="20"/>
              </w:rPr>
              <w:t>Saya membeli pasta gigi enzim karena saya merasa nyaman menggunakan produk ini.</w:t>
            </w:r>
          </w:p>
        </w:tc>
        <w:tc>
          <w:tcPr>
            <w:tcW w:w="1136" w:type="dxa"/>
            <w:tcBorders>
              <w:top w:val="nil"/>
              <w:left w:val="single" w:sz="4" w:space="0" w:color="auto"/>
              <w:bottom w:val="nil"/>
              <w:right w:val="single" w:sz="4" w:space="0" w:color="auto"/>
            </w:tcBorders>
            <w:shd w:val="clear" w:color="auto" w:fill="auto"/>
            <w:noWrap/>
            <w:vAlign w:val="center"/>
            <w:hideMark/>
          </w:tcPr>
          <w:p w14:paraId="4D503958" w14:textId="77777777" w:rsidR="007B734F" w:rsidRPr="009B252A" w:rsidRDefault="007B734F" w:rsidP="009B252A">
            <w:pPr>
              <w:jc w:val="center"/>
              <w:rPr>
                <w:color w:val="000000"/>
                <w:sz w:val="20"/>
                <w:szCs w:val="20"/>
              </w:rPr>
            </w:pPr>
            <w:r w:rsidRPr="009B252A">
              <w:rPr>
                <w:color w:val="000000"/>
                <w:sz w:val="20"/>
                <w:szCs w:val="20"/>
              </w:rPr>
              <w:t>.365</w:t>
            </w:r>
          </w:p>
        </w:tc>
        <w:tc>
          <w:tcPr>
            <w:tcW w:w="1139" w:type="dxa"/>
            <w:tcBorders>
              <w:top w:val="nil"/>
              <w:left w:val="nil"/>
              <w:bottom w:val="nil"/>
              <w:right w:val="single" w:sz="4" w:space="0" w:color="auto"/>
            </w:tcBorders>
            <w:shd w:val="clear" w:color="auto" w:fill="auto"/>
            <w:noWrap/>
            <w:vAlign w:val="bottom"/>
            <w:hideMark/>
          </w:tcPr>
          <w:p w14:paraId="19B4B345" w14:textId="77777777" w:rsidR="007B734F" w:rsidRPr="009B252A" w:rsidRDefault="007B734F" w:rsidP="009B252A">
            <w:pPr>
              <w:jc w:val="center"/>
              <w:rPr>
                <w:color w:val="000000"/>
                <w:sz w:val="20"/>
                <w:szCs w:val="20"/>
              </w:rPr>
            </w:pPr>
          </w:p>
        </w:tc>
      </w:tr>
      <w:tr w:rsidR="007B734F" w:rsidRPr="009B252A" w14:paraId="17FE5F0D" w14:textId="77777777" w:rsidTr="007B734F">
        <w:trPr>
          <w:trHeight w:val="284"/>
        </w:trPr>
        <w:tc>
          <w:tcPr>
            <w:tcW w:w="6773" w:type="dxa"/>
            <w:tcBorders>
              <w:top w:val="nil"/>
              <w:left w:val="single" w:sz="4" w:space="0" w:color="auto"/>
              <w:bottom w:val="single" w:sz="4" w:space="0" w:color="auto"/>
              <w:right w:val="nil"/>
            </w:tcBorders>
            <w:shd w:val="clear" w:color="auto" w:fill="auto"/>
            <w:hideMark/>
          </w:tcPr>
          <w:p w14:paraId="06B27D3E" w14:textId="77777777" w:rsidR="007B734F" w:rsidRPr="009B252A" w:rsidRDefault="007B734F" w:rsidP="009B252A">
            <w:pPr>
              <w:rPr>
                <w:color w:val="000000"/>
                <w:sz w:val="20"/>
                <w:szCs w:val="20"/>
              </w:rPr>
            </w:pPr>
            <w:r w:rsidRPr="009B252A">
              <w:rPr>
                <w:color w:val="000000"/>
                <w:sz w:val="20"/>
                <w:szCs w:val="20"/>
              </w:rPr>
              <w:t>Saya membeli pasta gigi enzim karena kemasannya yang menarik.</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87B6E6C" w14:textId="77777777" w:rsidR="007B734F" w:rsidRPr="009B252A" w:rsidRDefault="007B734F" w:rsidP="009B252A">
            <w:pPr>
              <w:jc w:val="center"/>
              <w:rPr>
                <w:color w:val="000000"/>
                <w:sz w:val="20"/>
                <w:szCs w:val="20"/>
              </w:rPr>
            </w:pPr>
            <w:r w:rsidRPr="009B252A">
              <w:rPr>
                <w:color w:val="000000"/>
                <w:sz w:val="20"/>
                <w:szCs w:val="20"/>
              </w:rPr>
              <w:t>-.204</w:t>
            </w:r>
          </w:p>
        </w:tc>
        <w:tc>
          <w:tcPr>
            <w:tcW w:w="1139" w:type="dxa"/>
            <w:tcBorders>
              <w:top w:val="nil"/>
              <w:left w:val="nil"/>
              <w:bottom w:val="single" w:sz="4" w:space="0" w:color="auto"/>
              <w:right w:val="single" w:sz="4" w:space="0" w:color="auto"/>
            </w:tcBorders>
            <w:shd w:val="clear" w:color="auto" w:fill="auto"/>
            <w:noWrap/>
            <w:vAlign w:val="bottom"/>
            <w:hideMark/>
          </w:tcPr>
          <w:p w14:paraId="0247CFDF" w14:textId="77777777" w:rsidR="007B734F" w:rsidRPr="009B252A" w:rsidRDefault="007B734F" w:rsidP="009B252A">
            <w:pPr>
              <w:jc w:val="center"/>
              <w:rPr>
                <w:color w:val="000000"/>
                <w:sz w:val="20"/>
                <w:szCs w:val="20"/>
              </w:rPr>
            </w:pPr>
          </w:p>
        </w:tc>
      </w:tr>
    </w:tbl>
    <w:p w14:paraId="149142AE" w14:textId="77777777" w:rsidR="007B734F" w:rsidRDefault="007B734F" w:rsidP="007B734F">
      <w:pPr>
        <w:spacing w:line="360" w:lineRule="auto"/>
        <w:jc w:val="both"/>
        <w:rPr>
          <w:sz w:val="24"/>
          <w:szCs w:val="24"/>
        </w:rPr>
      </w:pPr>
    </w:p>
    <w:p w14:paraId="23B7C63C" w14:textId="77777777" w:rsidR="007B734F" w:rsidRPr="00EE2833" w:rsidRDefault="007B734F" w:rsidP="006639E6">
      <w:pPr>
        <w:spacing w:line="276" w:lineRule="auto"/>
        <w:ind w:firstLine="360"/>
        <w:jc w:val="both"/>
        <w:rPr>
          <w:sz w:val="24"/>
          <w:szCs w:val="24"/>
        </w:rPr>
      </w:pPr>
      <w:r>
        <w:rPr>
          <w:sz w:val="24"/>
          <w:szCs w:val="24"/>
        </w:rPr>
        <w:t xml:space="preserve">Dari hasil kuesioner penelitian didapat hasil </w:t>
      </w:r>
      <w:r w:rsidRPr="00A94894">
        <w:rPr>
          <w:i/>
          <w:sz w:val="24"/>
          <w:szCs w:val="24"/>
        </w:rPr>
        <w:t>factor loading</w:t>
      </w:r>
      <w:r>
        <w:rPr>
          <w:sz w:val="24"/>
          <w:szCs w:val="24"/>
        </w:rPr>
        <w:t xml:space="preserve"> tertinggi dari perilaku </w:t>
      </w:r>
      <w:r>
        <w:rPr>
          <w:sz w:val="24"/>
          <w:szCs w:val="24"/>
        </w:rPr>
        <w:lastRenderedPageBreak/>
        <w:t xml:space="preserve">konsumen sebagai berikut : pada faktor budaya produk ini digunakan untuk keseharian dalam membersihkan rongga mulut, faktor sosial dari produk ini terbesar dari rekomendasi teman kerja, untuk faktor pribadi para responden menggunakan produk ini setiap bulan, sedangkan pada faktor psikologis produk ini dipercaya dalam menjaga kesegaran mulut sepanjang hari para responden.  </w:t>
      </w:r>
    </w:p>
    <w:p w14:paraId="5C3CA80A" w14:textId="77777777" w:rsidR="007B734F" w:rsidRPr="00697EEA" w:rsidRDefault="007B734F" w:rsidP="006639E6">
      <w:pPr>
        <w:spacing w:line="276" w:lineRule="auto"/>
        <w:jc w:val="both"/>
        <w:rPr>
          <w:sz w:val="24"/>
          <w:szCs w:val="24"/>
        </w:rPr>
      </w:pPr>
      <w:r w:rsidRPr="00697EEA">
        <w:rPr>
          <w:sz w:val="24"/>
          <w:szCs w:val="24"/>
        </w:rPr>
        <w:t xml:space="preserve">3) </w:t>
      </w:r>
      <w:r w:rsidR="00FA49F8">
        <w:rPr>
          <w:sz w:val="24"/>
          <w:szCs w:val="24"/>
          <w:lang w:val="id-ID"/>
        </w:rPr>
        <w:t xml:space="preserve">    </w:t>
      </w:r>
      <w:r w:rsidRPr="00697EEA">
        <w:rPr>
          <w:sz w:val="24"/>
          <w:szCs w:val="24"/>
        </w:rPr>
        <w:t>Faktor inovasi</w:t>
      </w:r>
    </w:p>
    <w:p w14:paraId="1E0762F9" w14:textId="77777777" w:rsidR="007B734F" w:rsidRPr="00EE2833" w:rsidRDefault="007B734F" w:rsidP="006639E6">
      <w:pPr>
        <w:spacing w:line="276" w:lineRule="auto"/>
        <w:ind w:firstLine="567"/>
        <w:jc w:val="both"/>
        <w:rPr>
          <w:sz w:val="24"/>
          <w:szCs w:val="24"/>
        </w:rPr>
      </w:pPr>
      <w:r w:rsidRPr="00EE2833">
        <w:rPr>
          <w:sz w:val="24"/>
          <w:szCs w:val="24"/>
        </w:rPr>
        <w:t>Pada dimensi ini, tidak semua variabel/item yang ditanyakan di kuesioner dapat digunakan untuk dianalisis lebih lanjut. Variabel-variabel yang digunakan untuk analisis lebih lanjut adalah variabel-variabel dengan factor loading &gt; 0.7. Lebih detail</w:t>
      </w:r>
      <w:r w:rsidR="009B252A">
        <w:rPr>
          <w:sz w:val="24"/>
          <w:szCs w:val="24"/>
        </w:rPr>
        <w:t xml:space="preserve">nya dapat dilihat pada tabel </w:t>
      </w:r>
      <w:r w:rsidR="009B252A">
        <w:rPr>
          <w:sz w:val="24"/>
          <w:szCs w:val="24"/>
          <w:lang w:val="id-ID"/>
        </w:rPr>
        <w:t>1</w:t>
      </w:r>
      <w:r w:rsidR="009B252A">
        <w:rPr>
          <w:sz w:val="24"/>
          <w:szCs w:val="24"/>
        </w:rPr>
        <w:t>.</w:t>
      </w:r>
      <w:r w:rsidR="009B252A">
        <w:rPr>
          <w:sz w:val="24"/>
          <w:szCs w:val="24"/>
          <w:lang w:val="id-ID"/>
        </w:rPr>
        <w:t>2</w:t>
      </w:r>
      <w:r w:rsidRPr="00EE2833">
        <w:rPr>
          <w:sz w:val="24"/>
          <w:szCs w:val="24"/>
        </w:rPr>
        <w:t>.</w:t>
      </w:r>
    </w:p>
    <w:p w14:paraId="1C6CAE0B" w14:textId="77777777" w:rsidR="007B734F" w:rsidRPr="00EE2833" w:rsidRDefault="009B252A" w:rsidP="007B734F">
      <w:pPr>
        <w:spacing w:line="360" w:lineRule="auto"/>
        <w:jc w:val="center"/>
        <w:rPr>
          <w:b/>
          <w:sz w:val="24"/>
          <w:szCs w:val="24"/>
        </w:rPr>
      </w:pPr>
      <w:r>
        <w:rPr>
          <w:b/>
          <w:sz w:val="24"/>
          <w:szCs w:val="24"/>
        </w:rPr>
        <w:t xml:space="preserve">Tabel </w:t>
      </w:r>
      <w:r>
        <w:rPr>
          <w:b/>
          <w:sz w:val="24"/>
          <w:szCs w:val="24"/>
          <w:lang w:val="id-ID"/>
        </w:rPr>
        <w:t>1</w:t>
      </w:r>
      <w:r w:rsidR="007B734F" w:rsidRPr="00EE2833">
        <w:rPr>
          <w:b/>
          <w:sz w:val="24"/>
          <w:szCs w:val="24"/>
        </w:rPr>
        <w:t>.</w:t>
      </w:r>
      <w:r>
        <w:rPr>
          <w:b/>
          <w:sz w:val="24"/>
          <w:szCs w:val="24"/>
          <w:lang w:val="id-ID"/>
        </w:rPr>
        <w:t>2</w:t>
      </w:r>
      <w:r w:rsidR="007B734F" w:rsidRPr="00EE2833">
        <w:rPr>
          <w:b/>
          <w:sz w:val="24"/>
          <w:szCs w:val="24"/>
        </w:rPr>
        <w:t xml:space="preserve"> Analisis Faktor Konfirmatory :Inovasi</w:t>
      </w:r>
    </w:p>
    <w:tbl>
      <w:tblPr>
        <w:tblW w:w="9059" w:type="dxa"/>
        <w:tblInd w:w="93" w:type="dxa"/>
        <w:tblLook w:val="04A0" w:firstRow="1" w:lastRow="0" w:firstColumn="1" w:lastColumn="0" w:noHBand="0" w:noVBand="1"/>
      </w:tblPr>
      <w:tblGrid>
        <w:gridCol w:w="7118"/>
        <w:gridCol w:w="854"/>
        <w:gridCol w:w="1087"/>
      </w:tblGrid>
      <w:tr w:rsidR="007B734F" w:rsidRPr="009B252A" w14:paraId="3701483B" w14:textId="77777777" w:rsidTr="0013275A">
        <w:trPr>
          <w:trHeight w:val="594"/>
        </w:trPr>
        <w:tc>
          <w:tcPr>
            <w:tcW w:w="7118" w:type="dxa"/>
            <w:tcBorders>
              <w:top w:val="single" w:sz="4" w:space="0" w:color="auto"/>
              <w:left w:val="single" w:sz="4" w:space="0" w:color="auto"/>
              <w:bottom w:val="nil"/>
              <w:right w:val="single" w:sz="4" w:space="0" w:color="auto"/>
            </w:tcBorders>
            <w:shd w:val="clear" w:color="auto" w:fill="auto"/>
            <w:vAlign w:val="center"/>
            <w:hideMark/>
          </w:tcPr>
          <w:p w14:paraId="105DAFB2" w14:textId="77777777" w:rsidR="007B734F" w:rsidRPr="009B252A" w:rsidRDefault="007B734F" w:rsidP="009B252A">
            <w:pPr>
              <w:jc w:val="center"/>
              <w:rPr>
                <w:b/>
                <w:bCs/>
                <w:color w:val="000000"/>
                <w:sz w:val="20"/>
                <w:szCs w:val="20"/>
              </w:rPr>
            </w:pPr>
            <w:r w:rsidRPr="009B252A">
              <w:rPr>
                <w:b/>
                <w:bCs/>
                <w:color w:val="000000"/>
                <w:sz w:val="20"/>
                <w:szCs w:val="20"/>
              </w:rPr>
              <w:t>Dimensi/Variabel</w:t>
            </w:r>
          </w:p>
        </w:tc>
        <w:tc>
          <w:tcPr>
            <w:tcW w:w="854" w:type="dxa"/>
            <w:tcBorders>
              <w:top w:val="single" w:sz="4" w:space="0" w:color="auto"/>
              <w:left w:val="nil"/>
              <w:bottom w:val="nil"/>
              <w:right w:val="single" w:sz="4" w:space="0" w:color="auto"/>
            </w:tcBorders>
            <w:shd w:val="clear" w:color="auto" w:fill="auto"/>
            <w:vAlign w:val="bottom"/>
            <w:hideMark/>
          </w:tcPr>
          <w:p w14:paraId="7529EF04" w14:textId="77777777" w:rsidR="007B734F" w:rsidRPr="009B252A" w:rsidRDefault="007B734F" w:rsidP="009B252A">
            <w:pPr>
              <w:jc w:val="center"/>
              <w:rPr>
                <w:b/>
                <w:bCs/>
                <w:color w:val="000000"/>
                <w:sz w:val="20"/>
                <w:szCs w:val="20"/>
              </w:rPr>
            </w:pPr>
            <w:r w:rsidRPr="009B252A">
              <w:rPr>
                <w:b/>
                <w:bCs/>
                <w:color w:val="000000"/>
                <w:sz w:val="20"/>
                <w:szCs w:val="20"/>
              </w:rPr>
              <w:t>Factor loading</w:t>
            </w:r>
          </w:p>
        </w:tc>
        <w:tc>
          <w:tcPr>
            <w:tcW w:w="1087" w:type="dxa"/>
            <w:tcBorders>
              <w:top w:val="single" w:sz="4" w:space="0" w:color="auto"/>
              <w:left w:val="nil"/>
              <w:bottom w:val="nil"/>
              <w:right w:val="single" w:sz="4" w:space="0" w:color="auto"/>
            </w:tcBorders>
            <w:shd w:val="clear" w:color="auto" w:fill="auto"/>
            <w:vAlign w:val="bottom"/>
            <w:hideMark/>
          </w:tcPr>
          <w:p w14:paraId="64C364DC" w14:textId="77777777" w:rsidR="007B734F" w:rsidRPr="009B252A" w:rsidRDefault="007B734F" w:rsidP="009B252A">
            <w:pPr>
              <w:jc w:val="center"/>
              <w:rPr>
                <w:b/>
                <w:bCs/>
                <w:color w:val="000000"/>
                <w:sz w:val="20"/>
                <w:szCs w:val="20"/>
              </w:rPr>
            </w:pPr>
            <w:r w:rsidRPr="009B252A">
              <w:rPr>
                <w:b/>
                <w:bCs/>
                <w:color w:val="000000"/>
                <w:sz w:val="20"/>
                <w:szCs w:val="20"/>
              </w:rPr>
              <w:t>Cronbach Alpha</w:t>
            </w:r>
          </w:p>
        </w:tc>
      </w:tr>
      <w:tr w:rsidR="007B734F" w:rsidRPr="009B252A" w14:paraId="495895A3" w14:textId="77777777" w:rsidTr="0013275A">
        <w:trPr>
          <w:trHeight w:val="297"/>
        </w:trPr>
        <w:tc>
          <w:tcPr>
            <w:tcW w:w="7118" w:type="dxa"/>
            <w:tcBorders>
              <w:top w:val="single" w:sz="4" w:space="0" w:color="auto"/>
              <w:left w:val="single" w:sz="4" w:space="0" w:color="auto"/>
              <w:bottom w:val="nil"/>
              <w:right w:val="nil"/>
            </w:tcBorders>
            <w:shd w:val="clear" w:color="auto" w:fill="auto"/>
            <w:vAlign w:val="center"/>
            <w:hideMark/>
          </w:tcPr>
          <w:p w14:paraId="473CC006" w14:textId="77777777" w:rsidR="007B734F" w:rsidRPr="009B252A" w:rsidRDefault="007B734F" w:rsidP="009B252A">
            <w:pPr>
              <w:rPr>
                <w:color w:val="000000"/>
                <w:sz w:val="20"/>
                <w:szCs w:val="20"/>
              </w:rPr>
            </w:pPr>
            <w:r w:rsidRPr="009B252A">
              <w:rPr>
                <w:color w:val="000000"/>
                <w:sz w:val="20"/>
                <w:szCs w:val="20"/>
              </w:rPr>
              <w:t xml:space="preserve">Saya menantikan produk lain dari pasta gigi enzim ( Mouthwash )                               </w:t>
            </w:r>
          </w:p>
        </w:tc>
        <w:tc>
          <w:tcPr>
            <w:tcW w:w="854" w:type="dxa"/>
            <w:tcBorders>
              <w:top w:val="single" w:sz="4" w:space="0" w:color="auto"/>
              <w:left w:val="single" w:sz="4" w:space="0" w:color="auto"/>
              <w:bottom w:val="nil"/>
              <w:right w:val="single" w:sz="4" w:space="0" w:color="auto"/>
            </w:tcBorders>
            <w:shd w:val="clear" w:color="auto" w:fill="auto"/>
            <w:noWrap/>
            <w:vAlign w:val="center"/>
            <w:hideMark/>
          </w:tcPr>
          <w:p w14:paraId="009F6FB0" w14:textId="77777777" w:rsidR="007B734F" w:rsidRPr="009B252A" w:rsidRDefault="007B734F" w:rsidP="009B252A">
            <w:pPr>
              <w:jc w:val="center"/>
              <w:rPr>
                <w:color w:val="000000"/>
                <w:sz w:val="20"/>
                <w:szCs w:val="20"/>
              </w:rPr>
            </w:pPr>
            <w:r w:rsidRPr="009B252A">
              <w:rPr>
                <w:color w:val="000000"/>
                <w:sz w:val="20"/>
                <w:szCs w:val="20"/>
              </w:rPr>
              <w:t>.849</w:t>
            </w:r>
          </w:p>
        </w:tc>
        <w:tc>
          <w:tcPr>
            <w:tcW w:w="1087" w:type="dxa"/>
            <w:tcBorders>
              <w:top w:val="single" w:sz="4" w:space="0" w:color="auto"/>
              <w:left w:val="nil"/>
              <w:bottom w:val="nil"/>
              <w:right w:val="single" w:sz="4" w:space="0" w:color="auto"/>
            </w:tcBorders>
            <w:shd w:val="clear" w:color="auto" w:fill="auto"/>
            <w:noWrap/>
            <w:vAlign w:val="bottom"/>
            <w:hideMark/>
          </w:tcPr>
          <w:p w14:paraId="7F8C6DAD" w14:textId="77777777" w:rsidR="007B734F" w:rsidRPr="009B252A" w:rsidRDefault="007B734F" w:rsidP="009B252A">
            <w:pPr>
              <w:jc w:val="center"/>
              <w:rPr>
                <w:color w:val="000000"/>
                <w:sz w:val="20"/>
                <w:szCs w:val="20"/>
              </w:rPr>
            </w:pPr>
            <w:r w:rsidRPr="009B252A">
              <w:rPr>
                <w:color w:val="000000"/>
                <w:sz w:val="20"/>
                <w:szCs w:val="20"/>
              </w:rPr>
              <w:t>0.843</w:t>
            </w:r>
          </w:p>
        </w:tc>
      </w:tr>
      <w:tr w:rsidR="007B734F" w:rsidRPr="009B252A" w14:paraId="018C867F" w14:textId="77777777" w:rsidTr="0013275A">
        <w:trPr>
          <w:trHeight w:val="297"/>
        </w:trPr>
        <w:tc>
          <w:tcPr>
            <w:tcW w:w="7118" w:type="dxa"/>
            <w:tcBorders>
              <w:top w:val="nil"/>
              <w:left w:val="single" w:sz="4" w:space="0" w:color="auto"/>
              <w:bottom w:val="nil"/>
              <w:right w:val="nil"/>
            </w:tcBorders>
            <w:shd w:val="clear" w:color="auto" w:fill="auto"/>
            <w:vAlign w:val="center"/>
            <w:hideMark/>
          </w:tcPr>
          <w:p w14:paraId="6671631B" w14:textId="77777777" w:rsidR="007B734F" w:rsidRPr="009B252A" w:rsidRDefault="007B734F" w:rsidP="009B252A">
            <w:pPr>
              <w:rPr>
                <w:color w:val="000000"/>
                <w:sz w:val="20"/>
                <w:szCs w:val="20"/>
              </w:rPr>
            </w:pPr>
            <w:r w:rsidRPr="009B252A">
              <w:rPr>
                <w:color w:val="000000"/>
                <w:sz w:val="20"/>
                <w:szCs w:val="20"/>
              </w:rPr>
              <w:t>Saya menantikan produk lain dari pasta gigi enzim dengan varian yang lain</w:t>
            </w:r>
          </w:p>
        </w:tc>
        <w:tc>
          <w:tcPr>
            <w:tcW w:w="854" w:type="dxa"/>
            <w:tcBorders>
              <w:top w:val="nil"/>
              <w:left w:val="single" w:sz="4" w:space="0" w:color="auto"/>
              <w:bottom w:val="nil"/>
              <w:right w:val="single" w:sz="4" w:space="0" w:color="auto"/>
            </w:tcBorders>
            <w:shd w:val="clear" w:color="auto" w:fill="auto"/>
            <w:noWrap/>
            <w:vAlign w:val="center"/>
            <w:hideMark/>
          </w:tcPr>
          <w:p w14:paraId="26F3FB4C" w14:textId="77777777" w:rsidR="007B734F" w:rsidRPr="009B252A" w:rsidRDefault="007B734F" w:rsidP="009B252A">
            <w:pPr>
              <w:jc w:val="center"/>
              <w:rPr>
                <w:color w:val="000000"/>
                <w:sz w:val="20"/>
                <w:szCs w:val="20"/>
              </w:rPr>
            </w:pPr>
            <w:r w:rsidRPr="009B252A">
              <w:rPr>
                <w:color w:val="000000"/>
                <w:sz w:val="20"/>
                <w:szCs w:val="20"/>
              </w:rPr>
              <w:t>.852</w:t>
            </w:r>
          </w:p>
        </w:tc>
        <w:tc>
          <w:tcPr>
            <w:tcW w:w="1087" w:type="dxa"/>
            <w:tcBorders>
              <w:top w:val="nil"/>
              <w:left w:val="nil"/>
              <w:bottom w:val="nil"/>
              <w:right w:val="single" w:sz="4" w:space="0" w:color="auto"/>
            </w:tcBorders>
            <w:shd w:val="clear" w:color="auto" w:fill="auto"/>
            <w:noWrap/>
            <w:vAlign w:val="bottom"/>
            <w:hideMark/>
          </w:tcPr>
          <w:p w14:paraId="78FC4914" w14:textId="77777777" w:rsidR="007B734F" w:rsidRPr="009B252A" w:rsidRDefault="007B734F" w:rsidP="009B252A">
            <w:pPr>
              <w:rPr>
                <w:color w:val="000000"/>
                <w:sz w:val="20"/>
                <w:szCs w:val="20"/>
              </w:rPr>
            </w:pPr>
            <w:r w:rsidRPr="009B252A">
              <w:rPr>
                <w:color w:val="000000"/>
                <w:sz w:val="20"/>
                <w:szCs w:val="20"/>
              </w:rPr>
              <w:t> </w:t>
            </w:r>
          </w:p>
        </w:tc>
      </w:tr>
      <w:tr w:rsidR="007B734F" w:rsidRPr="009B252A" w14:paraId="33A1502F" w14:textId="77777777" w:rsidTr="0013275A">
        <w:trPr>
          <w:trHeight w:val="238"/>
        </w:trPr>
        <w:tc>
          <w:tcPr>
            <w:tcW w:w="7118" w:type="dxa"/>
            <w:tcBorders>
              <w:top w:val="nil"/>
              <w:left w:val="single" w:sz="4" w:space="0" w:color="auto"/>
              <w:bottom w:val="nil"/>
              <w:right w:val="nil"/>
            </w:tcBorders>
            <w:shd w:val="clear" w:color="auto" w:fill="auto"/>
            <w:vAlign w:val="center"/>
            <w:hideMark/>
          </w:tcPr>
          <w:p w14:paraId="07105DED" w14:textId="77777777" w:rsidR="007B734F" w:rsidRPr="009B252A" w:rsidRDefault="007B734F" w:rsidP="009B252A">
            <w:pPr>
              <w:rPr>
                <w:b/>
                <w:color w:val="000000"/>
                <w:sz w:val="20"/>
                <w:szCs w:val="20"/>
              </w:rPr>
            </w:pPr>
            <w:r w:rsidRPr="009B252A">
              <w:rPr>
                <w:b/>
                <w:color w:val="000000"/>
                <w:sz w:val="20"/>
                <w:szCs w:val="20"/>
              </w:rPr>
              <w:t>Saya menantikan produk lain dari pasta gigi enzim yang mempunyai manfaat untuk memutihkan gigi</w:t>
            </w:r>
          </w:p>
        </w:tc>
        <w:tc>
          <w:tcPr>
            <w:tcW w:w="854" w:type="dxa"/>
            <w:tcBorders>
              <w:top w:val="nil"/>
              <w:left w:val="single" w:sz="4" w:space="0" w:color="auto"/>
              <w:bottom w:val="nil"/>
              <w:right w:val="single" w:sz="4" w:space="0" w:color="auto"/>
            </w:tcBorders>
            <w:shd w:val="clear" w:color="auto" w:fill="auto"/>
            <w:noWrap/>
            <w:vAlign w:val="center"/>
            <w:hideMark/>
          </w:tcPr>
          <w:p w14:paraId="19F011E3" w14:textId="77777777" w:rsidR="007B734F" w:rsidRPr="009B252A" w:rsidRDefault="007B734F" w:rsidP="009B252A">
            <w:pPr>
              <w:jc w:val="center"/>
              <w:rPr>
                <w:b/>
                <w:color w:val="000000"/>
                <w:sz w:val="20"/>
                <w:szCs w:val="20"/>
              </w:rPr>
            </w:pPr>
            <w:r w:rsidRPr="009B252A">
              <w:rPr>
                <w:b/>
                <w:color w:val="000000"/>
                <w:sz w:val="20"/>
                <w:szCs w:val="20"/>
              </w:rPr>
              <w:t>.877</w:t>
            </w:r>
          </w:p>
        </w:tc>
        <w:tc>
          <w:tcPr>
            <w:tcW w:w="1087" w:type="dxa"/>
            <w:tcBorders>
              <w:top w:val="nil"/>
              <w:left w:val="nil"/>
              <w:bottom w:val="nil"/>
              <w:right w:val="single" w:sz="4" w:space="0" w:color="auto"/>
            </w:tcBorders>
            <w:shd w:val="clear" w:color="auto" w:fill="auto"/>
            <w:noWrap/>
            <w:vAlign w:val="bottom"/>
            <w:hideMark/>
          </w:tcPr>
          <w:p w14:paraId="29EAE6B4" w14:textId="77777777" w:rsidR="007B734F" w:rsidRPr="009B252A" w:rsidRDefault="007B734F" w:rsidP="009B252A">
            <w:pPr>
              <w:rPr>
                <w:color w:val="000000"/>
                <w:sz w:val="20"/>
                <w:szCs w:val="20"/>
              </w:rPr>
            </w:pPr>
            <w:r w:rsidRPr="009B252A">
              <w:rPr>
                <w:color w:val="000000"/>
                <w:sz w:val="20"/>
                <w:szCs w:val="20"/>
              </w:rPr>
              <w:t> </w:t>
            </w:r>
          </w:p>
        </w:tc>
      </w:tr>
      <w:tr w:rsidR="007B734F" w:rsidRPr="009B252A" w14:paraId="1E22987C" w14:textId="77777777" w:rsidTr="0013275A">
        <w:trPr>
          <w:trHeight w:val="297"/>
        </w:trPr>
        <w:tc>
          <w:tcPr>
            <w:tcW w:w="7118" w:type="dxa"/>
            <w:tcBorders>
              <w:top w:val="nil"/>
              <w:left w:val="single" w:sz="4" w:space="0" w:color="auto"/>
              <w:bottom w:val="single" w:sz="4" w:space="0" w:color="auto"/>
              <w:right w:val="nil"/>
            </w:tcBorders>
            <w:shd w:val="clear" w:color="auto" w:fill="auto"/>
            <w:vAlign w:val="center"/>
            <w:hideMark/>
          </w:tcPr>
          <w:p w14:paraId="4E8DF387" w14:textId="77777777" w:rsidR="007B734F" w:rsidRPr="009B252A" w:rsidRDefault="007B734F" w:rsidP="009B252A">
            <w:pPr>
              <w:rPr>
                <w:color w:val="000000"/>
                <w:sz w:val="20"/>
                <w:szCs w:val="20"/>
              </w:rPr>
            </w:pPr>
            <w:r w:rsidRPr="009B252A">
              <w:rPr>
                <w:color w:val="000000"/>
                <w:sz w:val="20"/>
                <w:szCs w:val="20"/>
              </w:rPr>
              <w:t>Saya menantikan kemasan baru untuk produk dari pasta gigi enzim</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6C45913" w14:textId="77777777" w:rsidR="007B734F" w:rsidRPr="009B252A" w:rsidRDefault="007B734F" w:rsidP="009B252A">
            <w:pPr>
              <w:jc w:val="center"/>
              <w:rPr>
                <w:color w:val="000000"/>
                <w:sz w:val="20"/>
                <w:szCs w:val="20"/>
              </w:rPr>
            </w:pPr>
            <w:r w:rsidRPr="009B252A">
              <w:rPr>
                <w:color w:val="000000"/>
                <w:sz w:val="20"/>
                <w:szCs w:val="20"/>
              </w:rPr>
              <w:t>.433</w:t>
            </w:r>
          </w:p>
        </w:tc>
        <w:tc>
          <w:tcPr>
            <w:tcW w:w="1087" w:type="dxa"/>
            <w:tcBorders>
              <w:top w:val="nil"/>
              <w:left w:val="nil"/>
              <w:bottom w:val="single" w:sz="4" w:space="0" w:color="auto"/>
              <w:right w:val="single" w:sz="4" w:space="0" w:color="auto"/>
            </w:tcBorders>
            <w:shd w:val="clear" w:color="auto" w:fill="auto"/>
            <w:noWrap/>
            <w:vAlign w:val="bottom"/>
            <w:hideMark/>
          </w:tcPr>
          <w:p w14:paraId="2599F396" w14:textId="77777777" w:rsidR="007B734F" w:rsidRPr="009B252A" w:rsidRDefault="007B734F" w:rsidP="009B252A">
            <w:pPr>
              <w:rPr>
                <w:color w:val="000000"/>
                <w:sz w:val="20"/>
                <w:szCs w:val="20"/>
              </w:rPr>
            </w:pPr>
            <w:r w:rsidRPr="009B252A">
              <w:rPr>
                <w:color w:val="000000"/>
                <w:sz w:val="20"/>
                <w:szCs w:val="20"/>
              </w:rPr>
              <w:t> </w:t>
            </w:r>
          </w:p>
        </w:tc>
      </w:tr>
    </w:tbl>
    <w:p w14:paraId="3040A277" w14:textId="77777777" w:rsidR="007B734F" w:rsidRDefault="007B734F" w:rsidP="006639E6">
      <w:pPr>
        <w:spacing w:line="276" w:lineRule="auto"/>
        <w:rPr>
          <w:sz w:val="24"/>
          <w:szCs w:val="24"/>
        </w:rPr>
      </w:pPr>
    </w:p>
    <w:p w14:paraId="3AA58BC4" w14:textId="77777777" w:rsidR="007B734F" w:rsidRPr="0013275A" w:rsidRDefault="007B734F" w:rsidP="006639E6">
      <w:pPr>
        <w:spacing w:line="276" w:lineRule="auto"/>
        <w:ind w:firstLine="720"/>
        <w:jc w:val="both"/>
        <w:rPr>
          <w:sz w:val="24"/>
          <w:szCs w:val="24"/>
          <w:lang w:val="id-ID"/>
        </w:rPr>
      </w:pPr>
      <w:r>
        <w:rPr>
          <w:sz w:val="24"/>
          <w:szCs w:val="24"/>
        </w:rPr>
        <w:t xml:space="preserve">Dari hasil kuesioner penelitian didapat hasil </w:t>
      </w:r>
      <w:r w:rsidRPr="00A94894">
        <w:rPr>
          <w:i/>
          <w:sz w:val="24"/>
          <w:szCs w:val="24"/>
        </w:rPr>
        <w:t>factor loading</w:t>
      </w:r>
      <w:r>
        <w:rPr>
          <w:sz w:val="24"/>
          <w:szCs w:val="24"/>
        </w:rPr>
        <w:t xml:space="preserve"> tertinggi dari faktor inovasi yaitu para responden menginginkan inovasi terbaru dari produk ini dengan dapat menciptakan produk untuk memutihkan gigi.</w:t>
      </w:r>
    </w:p>
    <w:p w14:paraId="7BEFC48D" w14:textId="77777777" w:rsidR="007B734F" w:rsidRDefault="007B734F" w:rsidP="008A45A6">
      <w:pPr>
        <w:pStyle w:val="NoSpacing"/>
        <w:spacing w:line="360" w:lineRule="auto"/>
        <w:jc w:val="both"/>
        <w:rPr>
          <w:rFonts w:ascii="Times New Roman" w:hAnsi="Times New Roman"/>
          <w:color w:val="000000" w:themeColor="text1"/>
          <w:sz w:val="24"/>
          <w:szCs w:val="24"/>
        </w:rPr>
      </w:pPr>
    </w:p>
    <w:p w14:paraId="38545A12" w14:textId="77777777" w:rsidR="0013275A" w:rsidRDefault="0013275A" w:rsidP="008A45A6">
      <w:pPr>
        <w:pStyle w:val="NoSpacing"/>
        <w:spacing w:line="360" w:lineRule="auto"/>
        <w:jc w:val="both"/>
        <w:rPr>
          <w:rFonts w:ascii="Times New Roman" w:hAnsi="Times New Roman"/>
          <w:color w:val="000000" w:themeColor="text1"/>
          <w:sz w:val="24"/>
          <w:szCs w:val="24"/>
        </w:rPr>
        <w:sectPr w:rsidR="0013275A" w:rsidSect="007B734F">
          <w:type w:val="continuous"/>
          <w:pgSz w:w="11906" w:h="16838"/>
          <w:pgMar w:top="1440" w:right="1440" w:bottom="1440" w:left="1440" w:header="708" w:footer="708" w:gutter="0"/>
          <w:cols w:space="708"/>
          <w:docGrid w:linePitch="360"/>
        </w:sectPr>
      </w:pPr>
    </w:p>
    <w:p w14:paraId="17104054" w14:textId="77777777" w:rsidR="0013275A" w:rsidRPr="0013275A" w:rsidRDefault="0013275A" w:rsidP="0013275A">
      <w:pPr>
        <w:rPr>
          <w:b/>
          <w:color w:val="000000"/>
          <w:sz w:val="24"/>
          <w:szCs w:val="24"/>
        </w:rPr>
      </w:pPr>
      <w:r w:rsidRPr="0013275A">
        <w:rPr>
          <w:b/>
          <w:color w:val="000000"/>
          <w:sz w:val="24"/>
          <w:szCs w:val="24"/>
        </w:rPr>
        <w:t>SIMPULAN</w:t>
      </w:r>
    </w:p>
    <w:p w14:paraId="65809D8C" w14:textId="77777777" w:rsidR="008A45A6" w:rsidRDefault="008A45A6" w:rsidP="008A45A6">
      <w:pPr>
        <w:pStyle w:val="NoSpacing"/>
        <w:spacing w:line="360" w:lineRule="auto"/>
        <w:jc w:val="both"/>
        <w:rPr>
          <w:rFonts w:ascii="Times New Roman" w:hAnsi="Times New Roman"/>
          <w:color w:val="000000" w:themeColor="text1"/>
          <w:sz w:val="24"/>
          <w:szCs w:val="24"/>
        </w:rPr>
      </w:pPr>
    </w:p>
    <w:p w14:paraId="1228E532" w14:textId="77777777" w:rsidR="0013275A" w:rsidRPr="0013275A" w:rsidRDefault="00974F7C" w:rsidP="006639E6">
      <w:pPr>
        <w:tabs>
          <w:tab w:val="left" w:pos="450"/>
        </w:tabs>
        <w:spacing w:line="276" w:lineRule="auto"/>
        <w:jc w:val="both"/>
        <w:rPr>
          <w:sz w:val="24"/>
          <w:szCs w:val="24"/>
        </w:rPr>
      </w:pPr>
      <w:r>
        <w:rPr>
          <w:sz w:val="24"/>
          <w:szCs w:val="24"/>
          <w:lang w:val="id-ID"/>
        </w:rPr>
        <w:tab/>
      </w:r>
      <w:r w:rsidR="0013275A" w:rsidRPr="0013275A">
        <w:rPr>
          <w:sz w:val="24"/>
          <w:szCs w:val="24"/>
        </w:rPr>
        <w:t>Hasil penelitian tentang “Pengaruh perilaku konsumen terhadap pertumbuhan produk PT. Enzym Bioteknologi Internusa” yang berhasil disimpulkan adalah sebagai berikut :</w:t>
      </w:r>
    </w:p>
    <w:p w14:paraId="45ED60C4" w14:textId="77777777" w:rsidR="0013275A" w:rsidRPr="0099332E" w:rsidRDefault="0013275A" w:rsidP="006639E6">
      <w:pPr>
        <w:pStyle w:val="ListParagraph"/>
        <w:numPr>
          <w:ilvl w:val="1"/>
          <w:numId w:val="4"/>
        </w:numPr>
        <w:spacing w:after="0"/>
        <w:ind w:left="567" w:hanging="567"/>
        <w:jc w:val="both"/>
        <w:rPr>
          <w:rFonts w:ascii="Times New Roman" w:hAnsi="Times New Roman"/>
          <w:color w:val="000000"/>
          <w:sz w:val="24"/>
          <w:szCs w:val="24"/>
        </w:rPr>
      </w:pPr>
      <w:proofErr w:type="spellStart"/>
      <w:r w:rsidRPr="0099332E">
        <w:rPr>
          <w:rFonts w:ascii="Times New Roman" w:hAnsi="Times New Roman"/>
          <w:color w:val="0D0D0D"/>
          <w:sz w:val="24"/>
          <w:szCs w:val="24"/>
        </w:rPr>
        <w:t>Perilaku</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konsumen</w:t>
      </w:r>
      <w:proofErr w:type="spellEnd"/>
      <w:r>
        <w:rPr>
          <w:rFonts w:ascii="Times New Roman" w:hAnsi="Times New Roman"/>
          <w:color w:val="0D0D0D"/>
          <w:sz w:val="24"/>
          <w:szCs w:val="24"/>
        </w:rPr>
        <w:t xml:space="preserve"> yang </w:t>
      </w:r>
      <w:proofErr w:type="spellStart"/>
      <w:r>
        <w:rPr>
          <w:rFonts w:ascii="Times New Roman" w:hAnsi="Times New Roman"/>
          <w:color w:val="0D0D0D"/>
          <w:sz w:val="24"/>
          <w:szCs w:val="24"/>
        </w:rPr>
        <w:t>menggunakan</w:t>
      </w:r>
      <w:proofErr w:type="spellEnd"/>
      <w:r>
        <w:rPr>
          <w:rFonts w:ascii="Times New Roman" w:hAnsi="Times New Roman"/>
          <w:color w:val="0D0D0D"/>
          <w:sz w:val="24"/>
          <w:szCs w:val="24"/>
        </w:rPr>
        <w:t xml:space="preserve"> </w:t>
      </w:r>
      <w:proofErr w:type="spellStart"/>
      <w:r>
        <w:rPr>
          <w:rFonts w:ascii="Times New Roman" w:hAnsi="Times New Roman"/>
          <w:color w:val="0D0D0D"/>
          <w:sz w:val="24"/>
          <w:szCs w:val="24"/>
        </w:rPr>
        <w:t>produk</w:t>
      </w:r>
      <w:proofErr w:type="spellEnd"/>
      <w:r>
        <w:rPr>
          <w:rFonts w:ascii="Times New Roman" w:hAnsi="Times New Roman"/>
          <w:color w:val="0D0D0D"/>
          <w:sz w:val="24"/>
          <w:szCs w:val="24"/>
        </w:rPr>
        <w:t xml:space="preserve"> P</w:t>
      </w:r>
      <w:r w:rsidRPr="0099332E">
        <w:rPr>
          <w:rFonts w:ascii="Times New Roman" w:hAnsi="Times New Roman"/>
          <w:color w:val="0D0D0D"/>
          <w:sz w:val="24"/>
          <w:szCs w:val="24"/>
          <w:lang w:val="id-ID"/>
        </w:rPr>
        <w:t xml:space="preserve">T. </w:t>
      </w:r>
      <w:proofErr w:type="spellStart"/>
      <w:r w:rsidRPr="0099332E">
        <w:rPr>
          <w:rFonts w:ascii="Times New Roman" w:hAnsi="Times New Roman"/>
          <w:color w:val="0D0D0D"/>
          <w:sz w:val="24"/>
          <w:szCs w:val="24"/>
          <w:lang w:val="id-ID"/>
        </w:rPr>
        <w:t>Enzym</w:t>
      </w:r>
      <w:proofErr w:type="spellEnd"/>
      <w:r w:rsidRPr="0099332E">
        <w:rPr>
          <w:rFonts w:ascii="Times New Roman" w:hAnsi="Times New Roman"/>
          <w:color w:val="0D0D0D"/>
          <w:sz w:val="24"/>
          <w:szCs w:val="24"/>
          <w:lang w:val="id-ID"/>
        </w:rPr>
        <w:t xml:space="preserve"> </w:t>
      </w:r>
      <w:proofErr w:type="spellStart"/>
      <w:r w:rsidRPr="0099332E">
        <w:rPr>
          <w:rFonts w:ascii="Times New Roman" w:hAnsi="Times New Roman"/>
          <w:color w:val="0D0D0D"/>
          <w:sz w:val="24"/>
          <w:szCs w:val="24"/>
          <w:lang w:val="id-ID"/>
        </w:rPr>
        <w:t>Biotekonologi</w:t>
      </w:r>
      <w:proofErr w:type="spellEnd"/>
      <w:r w:rsidRPr="0099332E">
        <w:rPr>
          <w:rFonts w:ascii="Times New Roman" w:hAnsi="Times New Roman"/>
          <w:color w:val="0D0D0D"/>
          <w:sz w:val="24"/>
          <w:szCs w:val="24"/>
          <w:lang w:val="id-ID"/>
        </w:rPr>
        <w:t xml:space="preserve"> Internusa</w:t>
      </w:r>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memberikan</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pengaruh</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positif</w:t>
      </w:r>
      <w:proofErr w:type="spellEnd"/>
      <w:r w:rsidRPr="0099332E">
        <w:rPr>
          <w:rFonts w:ascii="Times New Roman" w:hAnsi="Times New Roman"/>
          <w:color w:val="0D0D0D"/>
          <w:sz w:val="24"/>
          <w:szCs w:val="24"/>
        </w:rPr>
        <w:t xml:space="preserve"> dan </w:t>
      </w:r>
      <w:proofErr w:type="spellStart"/>
      <w:r w:rsidRPr="0099332E">
        <w:rPr>
          <w:rFonts w:ascii="Times New Roman" w:hAnsi="Times New Roman"/>
          <w:color w:val="0D0D0D"/>
          <w:sz w:val="24"/>
          <w:szCs w:val="24"/>
        </w:rPr>
        <w:t>signifikan</w:t>
      </w:r>
      <w:proofErr w:type="spellEnd"/>
      <w:r>
        <w:rPr>
          <w:rFonts w:ascii="Times New Roman" w:hAnsi="Times New Roman"/>
          <w:color w:val="0D0D0D"/>
          <w:sz w:val="24"/>
          <w:szCs w:val="24"/>
        </w:rPr>
        <w:t>.</w:t>
      </w:r>
      <w:r w:rsidRPr="0099332E">
        <w:rPr>
          <w:rFonts w:ascii="Times New Roman" w:hAnsi="Times New Roman"/>
          <w:color w:val="0D0D0D"/>
          <w:sz w:val="24"/>
          <w:szCs w:val="24"/>
        </w:rPr>
        <w:t xml:space="preserve"> </w:t>
      </w:r>
    </w:p>
    <w:p w14:paraId="3EA6227C" w14:textId="77777777" w:rsidR="0013275A" w:rsidRDefault="0013275A" w:rsidP="006639E6">
      <w:pPr>
        <w:pStyle w:val="ListParagraph"/>
        <w:numPr>
          <w:ilvl w:val="1"/>
          <w:numId w:val="4"/>
        </w:numPr>
        <w:spacing w:after="0"/>
        <w:ind w:left="567" w:hanging="567"/>
        <w:contextualSpacing w:val="0"/>
        <w:jc w:val="both"/>
        <w:rPr>
          <w:rFonts w:ascii="Times New Roman" w:hAnsi="Times New Roman"/>
          <w:color w:val="0D0D0D"/>
          <w:sz w:val="24"/>
          <w:szCs w:val="24"/>
        </w:rPr>
      </w:pPr>
      <w:proofErr w:type="spellStart"/>
      <w:r>
        <w:rPr>
          <w:rFonts w:ascii="Times New Roman" w:hAnsi="Times New Roman"/>
          <w:color w:val="000000"/>
          <w:sz w:val="24"/>
          <w:szCs w:val="24"/>
        </w:rPr>
        <w:t>Pengaruh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perilaku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konsumen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pertumbuhan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produk</w:t>
      </w:r>
      <w:proofErr w:type="spellEnd"/>
      <w:r>
        <w:rPr>
          <w:rFonts w:ascii="Times New Roman" w:hAnsi="Times New Roman"/>
          <w:color w:val="000000"/>
          <w:sz w:val="24"/>
          <w:szCs w:val="24"/>
        </w:rPr>
        <w:t xml:space="preserve"> di PT. </w:t>
      </w:r>
      <w:r>
        <w:rPr>
          <w:rFonts w:ascii="Times New Roman" w:hAnsi="Times New Roman"/>
          <w:color w:val="0D0D0D"/>
          <w:sz w:val="24"/>
          <w:szCs w:val="24"/>
          <w:lang w:val="id-ID"/>
        </w:rPr>
        <w:t>Enzym Biotekonologi Internus</w:t>
      </w:r>
      <w:r>
        <w:rPr>
          <w:rFonts w:ascii="Times New Roman" w:hAnsi="Times New Roman"/>
          <w:color w:val="0D0D0D"/>
          <w:sz w:val="24"/>
          <w:szCs w:val="24"/>
        </w:rPr>
        <w:t xml:space="preserve">a </w:t>
      </w:r>
      <w:proofErr w:type="spellStart"/>
      <w:r w:rsidRPr="0099332E">
        <w:rPr>
          <w:rFonts w:ascii="Times New Roman" w:hAnsi="Times New Roman"/>
          <w:color w:val="0D0D0D"/>
          <w:sz w:val="24"/>
          <w:szCs w:val="24"/>
        </w:rPr>
        <w:t>memberikan</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pengaruh</w:t>
      </w:r>
      <w:proofErr w:type="spellEnd"/>
      <w:r w:rsidRPr="0099332E">
        <w:rPr>
          <w:rFonts w:ascii="Times New Roman" w:hAnsi="Times New Roman"/>
          <w:color w:val="0D0D0D"/>
          <w:sz w:val="24"/>
          <w:szCs w:val="24"/>
        </w:rPr>
        <w:t xml:space="preserve"> </w:t>
      </w:r>
      <w:proofErr w:type="spellStart"/>
      <w:r w:rsidRPr="0099332E">
        <w:rPr>
          <w:rFonts w:ascii="Times New Roman" w:hAnsi="Times New Roman"/>
          <w:color w:val="0D0D0D"/>
          <w:sz w:val="24"/>
          <w:szCs w:val="24"/>
        </w:rPr>
        <w:t>positif</w:t>
      </w:r>
      <w:proofErr w:type="spellEnd"/>
      <w:r w:rsidRPr="0099332E">
        <w:rPr>
          <w:rFonts w:ascii="Times New Roman" w:hAnsi="Times New Roman"/>
          <w:color w:val="0D0D0D"/>
          <w:sz w:val="24"/>
          <w:szCs w:val="24"/>
        </w:rPr>
        <w:t xml:space="preserve"> dan </w:t>
      </w:r>
      <w:proofErr w:type="spellStart"/>
      <w:r w:rsidRPr="0099332E">
        <w:rPr>
          <w:rFonts w:ascii="Times New Roman" w:hAnsi="Times New Roman"/>
          <w:color w:val="0D0D0D"/>
          <w:sz w:val="24"/>
          <w:szCs w:val="24"/>
        </w:rPr>
        <w:t>signifikan</w:t>
      </w:r>
      <w:proofErr w:type="spellEnd"/>
      <w:r>
        <w:rPr>
          <w:rFonts w:ascii="Times New Roman" w:hAnsi="Times New Roman"/>
          <w:color w:val="0D0D0D"/>
          <w:sz w:val="24"/>
          <w:szCs w:val="24"/>
        </w:rPr>
        <w:t>.</w:t>
      </w:r>
    </w:p>
    <w:p w14:paraId="0685BC60" w14:textId="77777777" w:rsidR="00707AF2" w:rsidRDefault="00707AF2" w:rsidP="006639E6">
      <w:pPr>
        <w:spacing w:line="276" w:lineRule="auto"/>
        <w:jc w:val="both"/>
        <w:rPr>
          <w:b/>
          <w:sz w:val="24"/>
          <w:szCs w:val="24"/>
          <w:lang w:val="id-ID"/>
        </w:rPr>
      </w:pPr>
    </w:p>
    <w:p w14:paraId="539873BC" w14:textId="77777777" w:rsidR="0013275A" w:rsidRPr="0013275A" w:rsidRDefault="0013275A" w:rsidP="006639E6">
      <w:pPr>
        <w:spacing w:line="276" w:lineRule="auto"/>
        <w:jc w:val="both"/>
        <w:rPr>
          <w:b/>
          <w:sz w:val="24"/>
          <w:szCs w:val="24"/>
        </w:rPr>
      </w:pPr>
      <w:r w:rsidRPr="0013275A">
        <w:rPr>
          <w:b/>
          <w:sz w:val="24"/>
          <w:szCs w:val="24"/>
        </w:rPr>
        <w:t>SARAN</w:t>
      </w:r>
    </w:p>
    <w:p w14:paraId="1A9CCA5E" w14:textId="77777777" w:rsidR="0013275A" w:rsidRPr="0013275A" w:rsidRDefault="0013275A" w:rsidP="006639E6">
      <w:pPr>
        <w:pStyle w:val="ListParagraph"/>
        <w:numPr>
          <w:ilvl w:val="3"/>
          <w:numId w:val="2"/>
        </w:numPr>
        <w:ind w:left="709" w:hanging="709"/>
        <w:jc w:val="both"/>
        <w:rPr>
          <w:rFonts w:ascii="Times New Roman" w:hAnsi="Times New Roman"/>
          <w:b/>
          <w:sz w:val="24"/>
          <w:szCs w:val="24"/>
        </w:rPr>
      </w:pPr>
      <w:proofErr w:type="spellStart"/>
      <w:r w:rsidRPr="0013275A">
        <w:rPr>
          <w:rFonts w:ascii="Times New Roman" w:hAnsi="Times New Roman"/>
          <w:sz w:val="24"/>
          <w:szCs w:val="24"/>
        </w:rPr>
        <w:t>Bagi</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penelitian</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lebih</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lanjut</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dapat</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meneliti</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penelitian</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ini</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dengan</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menggunakan</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varian</w:t>
      </w:r>
      <w:proofErr w:type="spellEnd"/>
      <w:r w:rsidRPr="0013275A">
        <w:rPr>
          <w:rFonts w:ascii="Times New Roman" w:hAnsi="Times New Roman"/>
          <w:sz w:val="24"/>
          <w:szCs w:val="24"/>
        </w:rPr>
        <w:t xml:space="preserve"> lain dan </w:t>
      </w:r>
      <w:proofErr w:type="spellStart"/>
      <w:r w:rsidRPr="0013275A">
        <w:rPr>
          <w:rFonts w:ascii="Times New Roman" w:hAnsi="Times New Roman"/>
          <w:sz w:val="24"/>
          <w:szCs w:val="24"/>
        </w:rPr>
        <w:t>diteliti</w:t>
      </w:r>
      <w:proofErr w:type="spellEnd"/>
      <w:r w:rsidRPr="0013275A">
        <w:rPr>
          <w:rFonts w:ascii="Times New Roman" w:hAnsi="Times New Roman"/>
          <w:sz w:val="24"/>
          <w:szCs w:val="24"/>
        </w:rPr>
        <w:t xml:space="preserve"> pada </w:t>
      </w:r>
      <w:proofErr w:type="spellStart"/>
      <w:r w:rsidRPr="0013275A">
        <w:rPr>
          <w:rFonts w:ascii="Times New Roman" w:hAnsi="Times New Roman"/>
          <w:sz w:val="24"/>
          <w:szCs w:val="24"/>
        </w:rPr>
        <w:t>saat</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puncak</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pertumbuhan</w:t>
      </w:r>
      <w:proofErr w:type="spellEnd"/>
      <w:r w:rsidRPr="0013275A">
        <w:rPr>
          <w:rFonts w:ascii="Times New Roman" w:hAnsi="Times New Roman"/>
          <w:sz w:val="24"/>
          <w:szCs w:val="24"/>
        </w:rPr>
        <w:t xml:space="preserve"> </w:t>
      </w:r>
      <w:proofErr w:type="gramStart"/>
      <w:r w:rsidRPr="0013275A">
        <w:rPr>
          <w:rFonts w:ascii="Times New Roman" w:hAnsi="Times New Roman"/>
          <w:sz w:val="24"/>
          <w:szCs w:val="24"/>
        </w:rPr>
        <w:t>( pada</w:t>
      </w:r>
      <w:proofErr w:type="gramEnd"/>
      <w:r w:rsidRPr="0013275A">
        <w:rPr>
          <w:rFonts w:ascii="Times New Roman" w:hAnsi="Times New Roman"/>
          <w:sz w:val="24"/>
          <w:szCs w:val="24"/>
        </w:rPr>
        <w:t xml:space="preserve"> </w:t>
      </w:r>
      <w:proofErr w:type="spellStart"/>
      <w:r w:rsidRPr="0013275A">
        <w:rPr>
          <w:rFonts w:ascii="Times New Roman" w:hAnsi="Times New Roman"/>
          <w:sz w:val="24"/>
          <w:szCs w:val="24"/>
        </w:rPr>
        <w:t>saat</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bulan</w:t>
      </w:r>
      <w:proofErr w:type="spellEnd"/>
      <w:r w:rsidRPr="0013275A">
        <w:rPr>
          <w:rFonts w:ascii="Times New Roman" w:hAnsi="Times New Roman"/>
          <w:sz w:val="24"/>
          <w:szCs w:val="24"/>
        </w:rPr>
        <w:t xml:space="preserve"> </w:t>
      </w:r>
      <w:proofErr w:type="spellStart"/>
      <w:r w:rsidRPr="0013275A">
        <w:rPr>
          <w:rFonts w:ascii="Times New Roman" w:hAnsi="Times New Roman"/>
          <w:sz w:val="24"/>
          <w:szCs w:val="24"/>
        </w:rPr>
        <w:t>puasa</w:t>
      </w:r>
      <w:proofErr w:type="spellEnd"/>
      <w:r w:rsidRPr="0013275A">
        <w:rPr>
          <w:rFonts w:ascii="Times New Roman" w:hAnsi="Times New Roman"/>
          <w:sz w:val="24"/>
          <w:szCs w:val="24"/>
        </w:rPr>
        <w:t xml:space="preserve"> ).</w:t>
      </w:r>
    </w:p>
    <w:p w14:paraId="0C0C2E2D" w14:textId="77777777" w:rsidR="0013275A" w:rsidRPr="0013275A" w:rsidRDefault="0013275A" w:rsidP="006639E6">
      <w:pPr>
        <w:spacing w:line="276" w:lineRule="auto"/>
        <w:rPr>
          <w:b/>
          <w:color w:val="000000"/>
          <w:sz w:val="24"/>
          <w:szCs w:val="24"/>
        </w:rPr>
      </w:pPr>
      <w:r w:rsidRPr="0013275A">
        <w:rPr>
          <w:b/>
          <w:color w:val="000000"/>
          <w:sz w:val="24"/>
          <w:szCs w:val="24"/>
        </w:rPr>
        <w:t>DAFTAR PUSTAKA</w:t>
      </w:r>
    </w:p>
    <w:p w14:paraId="4A542666" w14:textId="77777777" w:rsidR="00682C57" w:rsidRPr="00682C57" w:rsidRDefault="00682C57" w:rsidP="006639E6">
      <w:pPr>
        <w:pStyle w:val="NoSpacing"/>
        <w:spacing w:line="276" w:lineRule="auto"/>
        <w:jc w:val="both"/>
        <w:rPr>
          <w:rFonts w:ascii="Times New Roman" w:hAnsi="Times New Roman"/>
          <w:color w:val="000000" w:themeColor="text1"/>
          <w:sz w:val="24"/>
          <w:szCs w:val="24"/>
        </w:rPr>
      </w:pPr>
    </w:p>
    <w:p w14:paraId="1951FDC9" w14:textId="77777777" w:rsidR="00682C57" w:rsidRDefault="00682C57" w:rsidP="006639E6">
      <w:pPr>
        <w:pStyle w:val="NoSpacing"/>
        <w:spacing w:line="276" w:lineRule="auto"/>
        <w:ind w:left="567"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682C57">
        <w:rPr>
          <w:rFonts w:ascii="Times New Roman" w:hAnsi="Times New Roman"/>
          <w:color w:val="000000" w:themeColor="text1"/>
          <w:sz w:val="24"/>
          <w:szCs w:val="24"/>
        </w:rPr>
        <w:t>Hoogendoorn, Hendrik, 1974, The Effect of Lactoperoxidase-Thiocyanate-</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Hydrogen Peroxide on the Metabolism o</w:t>
      </w:r>
      <w:r>
        <w:rPr>
          <w:rFonts w:ascii="Times New Roman" w:hAnsi="Times New Roman"/>
          <w:color w:val="000000" w:themeColor="text1"/>
          <w:sz w:val="24"/>
          <w:szCs w:val="24"/>
        </w:rPr>
        <w:t xml:space="preserve">f Cariogenic Micro-Organisms in </w:t>
      </w:r>
      <w:r w:rsidRPr="00682C57">
        <w:rPr>
          <w:rFonts w:ascii="Times New Roman" w:hAnsi="Times New Roman"/>
          <w:color w:val="000000" w:themeColor="text1"/>
          <w:sz w:val="24"/>
          <w:szCs w:val="24"/>
        </w:rPr>
        <w:t>Vitro and</w:t>
      </w:r>
      <w:r>
        <w:rPr>
          <w:rFonts w:ascii="Times New Roman" w:hAnsi="Times New Roman"/>
          <w:color w:val="000000" w:themeColor="text1"/>
          <w:sz w:val="24"/>
          <w:szCs w:val="24"/>
        </w:rPr>
        <w:t xml:space="preserve"> in the Oral Cavity. Rotterdam.</w:t>
      </w:r>
    </w:p>
    <w:p w14:paraId="7981BC9E" w14:textId="77777777" w:rsidR="00682C57" w:rsidRPr="00682C57" w:rsidRDefault="00682C57" w:rsidP="006639E6">
      <w:pPr>
        <w:pStyle w:val="NoSpacing"/>
        <w:numPr>
          <w:ilvl w:val="3"/>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Ronald H. Studi komposisi pasta gigi detergen dan pasta gigi non detergen</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terhadap pertumbuhan plak dan sekresi saliva [ skripsi ]. Makasar : Jurusan</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Sarjana Kedokteran Gigi Makasar; 2013. Hal. 11 – 23.</w:t>
      </w:r>
    </w:p>
    <w:p w14:paraId="012DE6DF" w14:textId="77777777" w:rsidR="00682C57" w:rsidRP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 xml:space="preserve"> Kotler dan Amstrong, 2008, Manajemen Pemasaran edisi keduabelas, jilid</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 xml:space="preserve">kesatu, Alih Bahasa </w:t>
      </w:r>
      <w:r w:rsidRPr="00682C57">
        <w:rPr>
          <w:rFonts w:ascii="Times New Roman" w:hAnsi="Times New Roman"/>
          <w:color w:val="000000" w:themeColor="text1"/>
          <w:sz w:val="24"/>
          <w:szCs w:val="24"/>
        </w:rPr>
        <w:lastRenderedPageBreak/>
        <w:t>oleh Benyamin Molan, Jakarta: Penerbit PT. Indeks</w:t>
      </w:r>
    </w:p>
    <w:p w14:paraId="58FEBB06" w14:textId="77777777" w:rsidR="00682C57" w:rsidRP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 xml:space="preserve"> Lamb, Hair, dan McDaniel. 2001. Pemasaran. Buku 1. Penerjemah David</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Octarevia. Jakarta: Penerbit Salemba Empat</w:t>
      </w:r>
    </w:p>
    <w:p w14:paraId="3F59AFFF" w14:textId="77777777" w:rsidR="00682C57" w:rsidRP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Sigit, Suhardi 2007. Marketing Praktis. Cetakan Pertama.</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Yogyakarta:Penerbit Liberty</w:t>
      </w:r>
    </w:p>
    <w:p w14:paraId="6EC18E45"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Swasta, Basu dan Irawan. 2008. Manajemen Pemasaran Modern. Edisi II</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Yogyakarta: Liberty</w:t>
      </w:r>
    </w:p>
    <w:p w14:paraId="127BD598"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Tjiptono, Fandy. 2002. Strategi Pemasaran. Edisi I. Yogyakarta: Andi Ofset</w:t>
      </w:r>
    </w:p>
    <w:p w14:paraId="33BDEAAE"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Dharmesta, Basu Swastha, 2008, Manajemen Pemasaran Modern, cetakan</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ketigabelas, Yogyakarta: Penerbit Liberty</w:t>
      </w:r>
    </w:p>
    <w:p w14:paraId="17E0F379"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Bugin, Burhan. Metodologi Penelitian Kualitatif. Jakarta. Raja Grafindo</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Persada, 2001</w:t>
      </w:r>
    </w:p>
    <w:p w14:paraId="2BE92FC4"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Gozali, Imam. Aplikasi Analis Multivariate dengan Program SPSS.</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Semarang: Badan Penerbit Universitas Diponegoro. 2011</w:t>
      </w:r>
    </w:p>
    <w:p w14:paraId="2BDA3EA2"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Azwar, S. Metode Penelitian. Yogyakarta: Pustaka Pelajar Offset. 1999.</w:t>
      </w:r>
    </w:p>
    <w:p w14:paraId="6EA18AD1"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Sugiyono. Metode Penelitian Kuantitatif, Kualitatif, dan R&amp;amp;D. Bandung,Alfabeta.2009.</w:t>
      </w:r>
    </w:p>
    <w:p w14:paraId="46575615" w14:textId="77777777" w:rsidR="00682C57" w:rsidRP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Suharsimi, Arikunto. Prosedur Penelitian Suatu Pendekatan Praktek.Jakarta: PT Rineka Cipta</w:t>
      </w:r>
    </w:p>
    <w:p w14:paraId="1F8E3BAC"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Kuncoro, M. Metode Riset untuk Bisnis dan Ekonomi: Bagaimana Meneliti</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dan Menulis Tesis?. Jakarta: Erlangga. 2003</w:t>
      </w:r>
    </w:p>
    <w:p w14:paraId="2E93F95F"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Krisyantoro, Rachmat. Teknis Praktis Riset Komunikasi. Jakarta: KencanaPrenada Media Group. 2006</w:t>
      </w:r>
    </w:p>
    <w:p w14:paraId="7DD27AB7" w14:textId="77777777" w:rsid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Sarjono, Haryadi dan Julianita, Winda. SPSS vs LISREL: Sebuah Pengantar,Aplikasi untuk Riset. Jakarta: Salemba Empat. 2011</w:t>
      </w:r>
    </w:p>
    <w:p w14:paraId="0EBAAA15" w14:textId="77777777" w:rsidR="00393376" w:rsidRPr="00682C57" w:rsidRDefault="00682C57" w:rsidP="006639E6">
      <w:pPr>
        <w:pStyle w:val="NoSpacing"/>
        <w:numPr>
          <w:ilvl w:val="0"/>
          <w:numId w:val="2"/>
        </w:numPr>
        <w:spacing w:line="276" w:lineRule="auto"/>
        <w:ind w:left="567" w:hanging="567"/>
        <w:jc w:val="both"/>
        <w:rPr>
          <w:rFonts w:ascii="Times New Roman" w:hAnsi="Times New Roman"/>
          <w:color w:val="000000" w:themeColor="text1"/>
          <w:sz w:val="24"/>
          <w:szCs w:val="24"/>
        </w:rPr>
      </w:pPr>
      <w:r w:rsidRPr="00682C57">
        <w:rPr>
          <w:rFonts w:ascii="Times New Roman" w:hAnsi="Times New Roman"/>
          <w:color w:val="000000" w:themeColor="text1"/>
          <w:sz w:val="24"/>
          <w:szCs w:val="24"/>
        </w:rPr>
        <w:t>Champhell, Donald T., dan Fiske, Donald W. Convergent and Discriminant</w:t>
      </w:r>
      <w:r>
        <w:rPr>
          <w:rFonts w:ascii="Times New Roman" w:hAnsi="Times New Roman"/>
          <w:color w:val="000000" w:themeColor="text1"/>
          <w:sz w:val="24"/>
          <w:szCs w:val="24"/>
        </w:rPr>
        <w:t xml:space="preserve"> </w:t>
      </w:r>
      <w:r w:rsidRPr="00682C57">
        <w:rPr>
          <w:rFonts w:ascii="Times New Roman" w:hAnsi="Times New Roman"/>
          <w:color w:val="000000" w:themeColor="text1"/>
          <w:sz w:val="24"/>
          <w:szCs w:val="24"/>
        </w:rPr>
        <w:t>Validation by The Multiraid-Multimethod Matrix. Nortwestern Universityand Chichago University, 56(2). 81-105. 1959.</w:t>
      </w:r>
    </w:p>
    <w:p w14:paraId="2A1B94D0"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7F28B757"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580E8542"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401B0A2C"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6862019D"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12E4D6C1"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700F611C"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190D5574"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2F93F45F" w14:textId="77777777" w:rsid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5A12A0F3" w14:textId="77777777" w:rsidR="008A45A6" w:rsidRPr="008A45A6" w:rsidRDefault="008A45A6" w:rsidP="00682C57">
      <w:pPr>
        <w:pStyle w:val="NoSpacing"/>
        <w:spacing w:line="360" w:lineRule="auto"/>
        <w:ind w:left="567" w:hanging="567"/>
        <w:jc w:val="both"/>
        <w:rPr>
          <w:rFonts w:ascii="Times New Roman" w:hAnsi="Times New Roman"/>
          <w:color w:val="000000" w:themeColor="text1"/>
          <w:sz w:val="24"/>
          <w:szCs w:val="24"/>
        </w:rPr>
      </w:pPr>
    </w:p>
    <w:p w14:paraId="17B56C36" w14:textId="77777777" w:rsidR="00573BEA" w:rsidRDefault="00573BEA" w:rsidP="00562565">
      <w:pPr>
        <w:pStyle w:val="NoSpacing"/>
        <w:spacing w:line="360" w:lineRule="auto"/>
        <w:jc w:val="center"/>
        <w:rPr>
          <w:rFonts w:ascii="Times New Roman" w:hAnsi="Times New Roman"/>
          <w:color w:val="000000" w:themeColor="text1"/>
          <w:sz w:val="24"/>
          <w:szCs w:val="24"/>
        </w:rPr>
      </w:pPr>
    </w:p>
    <w:p w14:paraId="2605169B" w14:textId="77777777" w:rsidR="00573BEA" w:rsidRDefault="00573BEA" w:rsidP="00562565">
      <w:pPr>
        <w:pStyle w:val="NoSpacing"/>
        <w:spacing w:line="360" w:lineRule="auto"/>
        <w:jc w:val="center"/>
        <w:rPr>
          <w:rFonts w:ascii="Times New Roman" w:hAnsi="Times New Roman"/>
          <w:color w:val="000000" w:themeColor="text1"/>
          <w:sz w:val="24"/>
          <w:szCs w:val="24"/>
        </w:rPr>
      </w:pPr>
    </w:p>
    <w:p w14:paraId="2C40FA9F" w14:textId="77777777" w:rsidR="00573BEA" w:rsidRDefault="00573BEA" w:rsidP="00562565">
      <w:pPr>
        <w:pStyle w:val="NoSpacing"/>
        <w:spacing w:line="360" w:lineRule="auto"/>
        <w:jc w:val="center"/>
        <w:rPr>
          <w:rFonts w:ascii="Times New Roman" w:hAnsi="Times New Roman"/>
          <w:color w:val="000000" w:themeColor="text1"/>
          <w:sz w:val="24"/>
          <w:szCs w:val="24"/>
        </w:rPr>
      </w:pPr>
    </w:p>
    <w:p w14:paraId="53DB7615" w14:textId="77777777" w:rsidR="00573BEA" w:rsidRDefault="00573BEA" w:rsidP="006639E6">
      <w:pPr>
        <w:pStyle w:val="NoSpacing"/>
        <w:spacing w:line="360" w:lineRule="auto"/>
        <w:rPr>
          <w:rFonts w:ascii="Times New Roman" w:hAnsi="Times New Roman"/>
          <w:color w:val="000000" w:themeColor="text1"/>
          <w:sz w:val="24"/>
          <w:szCs w:val="24"/>
        </w:rPr>
        <w:sectPr w:rsidR="00573BEA" w:rsidSect="00573BEA">
          <w:type w:val="continuous"/>
          <w:pgSz w:w="11906" w:h="16838"/>
          <w:pgMar w:top="1440" w:right="1440" w:bottom="1440" w:left="1440" w:header="708" w:footer="708" w:gutter="0"/>
          <w:cols w:num="2" w:space="708"/>
          <w:docGrid w:linePitch="360"/>
        </w:sectPr>
      </w:pPr>
    </w:p>
    <w:p w14:paraId="254DF90B" w14:textId="77777777" w:rsidR="00284C2D" w:rsidRPr="006639E6" w:rsidRDefault="00000000">
      <w:pPr>
        <w:rPr>
          <w:lang w:val="id-ID"/>
        </w:rPr>
      </w:pPr>
    </w:p>
    <w:sectPr w:rsidR="00284C2D" w:rsidRPr="006639E6" w:rsidSect="00573BE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143"/>
    <w:multiLevelType w:val="multilevel"/>
    <w:tmpl w:val="2988BF1A"/>
    <w:lvl w:ilvl="0">
      <w:start w:val="1"/>
      <w:numFmt w:val="decimal"/>
      <w:lvlText w:val="%1."/>
      <w:lvlJc w:val="left"/>
      <w:pPr>
        <w:ind w:left="1069" w:hanging="360"/>
      </w:pPr>
      <w:rPr>
        <w:rFonts w:hint="default"/>
      </w:rPr>
    </w:lvl>
    <w:lvl w:ilvl="1">
      <w:start w:val="1"/>
      <w:numFmt w:val="lowerLetter"/>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rPr>
        <w:b w:val="0"/>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98B76C4"/>
    <w:multiLevelType w:val="hybridMultilevel"/>
    <w:tmpl w:val="25745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777BE"/>
    <w:multiLevelType w:val="hybridMultilevel"/>
    <w:tmpl w:val="DB640F06"/>
    <w:lvl w:ilvl="0" w:tplc="04090015">
      <w:start w:val="1"/>
      <w:numFmt w:val="upperLetter"/>
      <w:lvlText w:val="%1."/>
      <w:lvlJc w:val="left"/>
      <w:pPr>
        <w:ind w:left="720" w:hanging="360"/>
      </w:pPr>
      <w:rPr>
        <w:rFonts w:hint="default"/>
      </w:rPr>
    </w:lvl>
    <w:lvl w:ilvl="1" w:tplc="BCACC870">
      <w:start w:val="1"/>
      <w:numFmt w:val="decimal"/>
      <w:lvlText w:val="%2."/>
      <w:lvlJc w:val="left"/>
      <w:pPr>
        <w:ind w:left="2487" w:hanging="360"/>
      </w:pPr>
      <w:rPr>
        <w:rFonts w:hint="default"/>
        <w:b w:val="0"/>
      </w:rPr>
    </w:lvl>
    <w:lvl w:ilvl="2" w:tplc="9A30A8B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22454"/>
    <w:multiLevelType w:val="multilevel"/>
    <w:tmpl w:val="D79C2C8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3255946">
    <w:abstractNumId w:val="3"/>
  </w:num>
  <w:num w:numId="2" w16cid:durableId="620499406">
    <w:abstractNumId w:val="0"/>
  </w:num>
  <w:num w:numId="3" w16cid:durableId="412822394">
    <w:abstractNumId w:val="1"/>
  </w:num>
  <w:num w:numId="4" w16cid:durableId="58060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65"/>
    <w:rsid w:val="0013275A"/>
    <w:rsid w:val="00191381"/>
    <w:rsid w:val="00243C03"/>
    <w:rsid w:val="00392F65"/>
    <w:rsid w:val="00393376"/>
    <w:rsid w:val="0042286B"/>
    <w:rsid w:val="00562565"/>
    <w:rsid w:val="00573BEA"/>
    <w:rsid w:val="005A123C"/>
    <w:rsid w:val="006639E6"/>
    <w:rsid w:val="00682C57"/>
    <w:rsid w:val="00707AF2"/>
    <w:rsid w:val="007B204F"/>
    <w:rsid w:val="007B734F"/>
    <w:rsid w:val="008A45A6"/>
    <w:rsid w:val="00974F7C"/>
    <w:rsid w:val="009B252A"/>
    <w:rsid w:val="009B3C57"/>
    <w:rsid w:val="009B4461"/>
    <w:rsid w:val="00B702AB"/>
    <w:rsid w:val="00DF45F1"/>
    <w:rsid w:val="00EA032B"/>
    <w:rsid w:val="00F64C9D"/>
    <w:rsid w:val="00FA49F8"/>
    <w:rsid w:val="00FD4F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1E86"/>
  <w15:docId w15:val="{E36038DC-1205-1742-AEC5-F334F8C3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2565"/>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9"/>
    <w:qFormat/>
    <w:rsid w:val="0042286B"/>
    <w:pPr>
      <w:widowControl/>
      <w:autoSpaceDE/>
      <w:autoSpaceDN/>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565"/>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42286B"/>
    <w:rPr>
      <w:rFonts w:ascii="Times New Roman" w:eastAsia="Times New Roman" w:hAnsi="Times New Roman" w:cs="Times New Roman"/>
      <w:b/>
      <w:bCs/>
      <w:sz w:val="27"/>
      <w:szCs w:val="27"/>
      <w:lang w:eastAsia="id-ID"/>
    </w:rPr>
  </w:style>
  <w:style w:type="character" w:customStyle="1" w:styleId="go">
    <w:name w:val="go"/>
    <w:basedOn w:val="DefaultParagraphFont"/>
    <w:rsid w:val="0042286B"/>
  </w:style>
  <w:style w:type="paragraph" w:styleId="ListParagraph">
    <w:name w:val="List Paragraph"/>
    <w:basedOn w:val="Normal"/>
    <w:uiPriority w:val="34"/>
    <w:qFormat/>
    <w:rsid w:val="00573BEA"/>
    <w:pPr>
      <w:widowControl/>
      <w:autoSpaceDE/>
      <w:autoSpaceDN/>
      <w:spacing w:after="200" w:line="276" w:lineRule="auto"/>
      <w:ind w:left="720"/>
      <w:contextualSpacing/>
    </w:pPr>
    <w:rPr>
      <w:rFonts w:ascii="Calibri" w:eastAsia="Calibri" w:hAnsi="Calibri"/>
      <w:lang w:val="en-US"/>
    </w:rPr>
  </w:style>
  <w:style w:type="paragraph" w:styleId="NormalWeb">
    <w:name w:val="Normal (Web)"/>
    <w:basedOn w:val="Normal"/>
    <w:unhideWhenUsed/>
    <w:rsid w:val="007B734F"/>
    <w:pPr>
      <w:widowControl/>
      <w:autoSpaceDE/>
      <w:autoSpaceDN/>
      <w:spacing w:before="100" w:beforeAutospacing="1" w:after="100" w:afterAutospacing="1"/>
    </w:pPr>
    <w:rPr>
      <w:sz w:val="24"/>
      <w:szCs w:val="24"/>
      <w:lang w:val="en-US"/>
    </w:rPr>
  </w:style>
  <w:style w:type="character" w:styleId="Emphasis">
    <w:name w:val="Emphasis"/>
    <w:qFormat/>
    <w:rsid w:val="007B734F"/>
    <w:rPr>
      <w:i/>
      <w:iCs/>
    </w:rPr>
  </w:style>
  <w:style w:type="character" w:styleId="Hyperlink">
    <w:name w:val="Hyperlink"/>
    <w:rsid w:val="007B734F"/>
    <w:rPr>
      <w:color w:val="0000FF"/>
      <w:u w:val="single"/>
    </w:rPr>
  </w:style>
  <w:style w:type="character" w:styleId="Strong">
    <w:name w:val="Strong"/>
    <w:qFormat/>
    <w:rsid w:val="007B734F"/>
    <w:rPr>
      <w:b/>
      <w:bCs/>
    </w:rPr>
  </w:style>
  <w:style w:type="paragraph" w:styleId="BalloonText">
    <w:name w:val="Balloon Text"/>
    <w:basedOn w:val="Normal"/>
    <w:link w:val="BalloonTextChar"/>
    <w:uiPriority w:val="99"/>
    <w:semiHidden/>
    <w:unhideWhenUsed/>
    <w:rsid w:val="007B734F"/>
    <w:rPr>
      <w:rFonts w:ascii="Tahoma" w:hAnsi="Tahoma" w:cs="Tahoma"/>
      <w:sz w:val="16"/>
      <w:szCs w:val="16"/>
    </w:rPr>
  </w:style>
  <w:style w:type="character" w:customStyle="1" w:styleId="BalloonTextChar">
    <w:name w:val="Balloon Text Char"/>
    <w:basedOn w:val="DefaultParagraphFont"/>
    <w:link w:val="BalloonText"/>
    <w:uiPriority w:val="99"/>
    <w:semiHidden/>
    <w:rsid w:val="007B734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I:\&#160;\Tesis%20Yulia\hasil%20analysi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160;\Tesis%20Yulia\hasil%20analysi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160;\Tesis%20Yulia\hasil%20analysi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160;\Tesis%20Yulia\hasil%20analysi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160;\Tesis%20Yulia\hasil%20analys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Responden Menurut Jenis Kelamin</a:t>
            </a:r>
          </a:p>
        </c:rich>
      </c:tx>
      <c:layout>
        <c:manualLayout>
          <c:xMode val="edge"/>
          <c:yMode val="edge"/>
          <c:x val="0.19674531069233431"/>
          <c:y val="0"/>
        </c:manualLayout>
      </c:layout>
      <c:overlay val="1"/>
    </c:title>
    <c:autoTitleDeleted val="0"/>
    <c:plotArea>
      <c:layout/>
      <c:pieChart>
        <c:varyColors val="1"/>
        <c:ser>
          <c:idx val="0"/>
          <c:order val="0"/>
          <c:tx>
            <c:strRef>
              <c:f>desk!$F$2</c:f>
              <c:strCache>
                <c:ptCount val="1"/>
                <c:pt idx="0">
                  <c:v>Persentase</c:v>
                </c:pt>
              </c:strCache>
            </c:strRef>
          </c:tx>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desk!$E$3:$E$4</c:f>
              <c:strCache>
                <c:ptCount val="2"/>
                <c:pt idx="0">
                  <c:v>Laki - Laki</c:v>
                </c:pt>
                <c:pt idx="1">
                  <c:v>Perempuan</c:v>
                </c:pt>
              </c:strCache>
            </c:strRef>
          </c:cat>
          <c:val>
            <c:numRef>
              <c:f>desk!$F$3:$F$4</c:f>
              <c:numCache>
                <c:formatCode>0.00%</c:formatCode>
                <c:ptCount val="2"/>
                <c:pt idx="0">
                  <c:v>0.45300000000000001</c:v>
                </c:pt>
                <c:pt idx="1">
                  <c:v>0.54700000000000004</c:v>
                </c:pt>
              </c:numCache>
            </c:numRef>
          </c:val>
          <c:extLst>
            <c:ext xmlns:c16="http://schemas.microsoft.com/office/drawing/2014/chart" uri="{C3380CC4-5D6E-409C-BE32-E72D297353CC}">
              <c16:uniqueId val="{00000000-F690-D644-8680-CB9AB2C28B17}"/>
            </c:ext>
          </c:extLst>
        </c:ser>
        <c:dLbls>
          <c:showLegendKey val="1"/>
          <c:showVal val="1"/>
          <c:showCatName val="1"/>
          <c:showSerName val="1"/>
          <c:showPercent val="1"/>
          <c:showBubbleSize val="1"/>
          <c:showLeaderLines val="1"/>
        </c:dLbls>
        <c:firstSliceAng val="0"/>
      </c:pieChart>
    </c:plotArea>
    <c:legend>
      <c:legendPos val="t"/>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Responden berdasarkan status pernikahan</a:t>
            </a:r>
          </a:p>
        </c:rich>
      </c:tx>
      <c:overlay val="1"/>
    </c:title>
    <c:autoTitleDeleted val="0"/>
    <c:plotArea>
      <c:layout/>
      <c:pieChart>
        <c:varyColors val="1"/>
        <c:ser>
          <c:idx val="0"/>
          <c:order val="0"/>
          <c:tx>
            <c:strRef>
              <c:f>desk!$F$19</c:f>
              <c:strCache>
                <c:ptCount val="1"/>
                <c:pt idx="0">
                  <c:v>Persentase</c:v>
                </c:pt>
              </c:strCache>
            </c:strRef>
          </c:tx>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desk!$E$20:$E$21</c:f>
              <c:strCache>
                <c:ptCount val="2"/>
                <c:pt idx="0">
                  <c:v>Belum menikah</c:v>
                </c:pt>
                <c:pt idx="1">
                  <c:v>Menikah</c:v>
                </c:pt>
              </c:strCache>
            </c:strRef>
          </c:cat>
          <c:val>
            <c:numRef>
              <c:f>desk!$F$20:$F$21</c:f>
              <c:numCache>
                <c:formatCode>0.00%</c:formatCode>
                <c:ptCount val="2"/>
                <c:pt idx="0">
                  <c:v>0.47499999999999998</c:v>
                </c:pt>
                <c:pt idx="1">
                  <c:v>0.52500000000000002</c:v>
                </c:pt>
              </c:numCache>
            </c:numRef>
          </c:val>
          <c:extLst>
            <c:ext xmlns:c16="http://schemas.microsoft.com/office/drawing/2014/chart" uri="{C3380CC4-5D6E-409C-BE32-E72D297353CC}">
              <c16:uniqueId val="{00000000-35ED-E944-B26A-7DDDAED5613F}"/>
            </c:ext>
          </c:extLst>
        </c:ser>
        <c:dLbls>
          <c:showLegendKey val="1"/>
          <c:showVal val="1"/>
          <c:showCatName val="1"/>
          <c:showSerName val="1"/>
          <c:showPercent val="1"/>
          <c:showBubbleSize val="1"/>
          <c:showLeaderLines val="1"/>
        </c:dLbls>
        <c:firstSliceAng val="0"/>
      </c:pieChart>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Responden Berdasarkan Usia</a:t>
            </a:r>
          </a:p>
        </c:rich>
      </c:tx>
      <c:layout>
        <c:manualLayout>
          <c:xMode val="edge"/>
          <c:yMode val="edge"/>
          <c:x val="5.1347112860892385E-2"/>
          <c:y val="3.7866834963710946E-2"/>
        </c:manualLayout>
      </c:layout>
      <c:overlay val="1"/>
    </c:title>
    <c:autoTitleDeleted val="0"/>
    <c:plotArea>
      <c:layout/>
      <c:barChart>
        <c:barDir val="col"/>
        <c:grouping val="clustered"/>
        <c:varyColors val="1"/>
        <c:ser>
          <c:idx val="0"/>
          <c:order val="0"/>
          <c:tx>
            <c:strRef>
              <c:f>desk!$E$40</c:f>
              <c:strCache>
                <c:ptCount val="1"/>
                <c:pt idx="0">
                  <c:v>Persentase</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desk!$F$39:$K$39</c:f>
              <c:strCache>
                <c:ptCount val="6"/>
                <c:pt idx="0">
                  <c:v>&lt; 20 tahun</c:v>
                </c:pt>
                <c:pt idx="1">
                  <c:v>21- 25 tahun</c:v>
                </c:pt>
                <c:pt idx="2">
                  <c:v>26 - 30 tahun</c:v>
                </c:pt>
                <c:pt idx="3">
                  <c:v>31 - 40 tahun</c:v>
                </c:pt>
                <c:pt idx="4">
                  <c:v>41 50 tahun</c:v>
                </c:pt>
                <c:pt idx="5">
                  <c:v>&gt; 50 tahun</c:v>
                </c:pt>
              </c:strCache>
            </c:strRef>
          </c:cat>
          <c:val>
            <c:numRef>
              <c:f>desk!$F$40:$K$40</c:f>
              <c:numCache>
                <c:formatCode>0.00%</c:formatCode>
                <c:ptCount val="6"/>
                <c:pt idx="0">
                  <c:v>6.0000000000000001E-3</c:v>
                </c:pt>
                <c:pt idx="1">
                  <c:v>1.0999999999999999E-2</c:v>
                </c:pt>
                <c:pt idx="2">
                  <c:v>0.123</c:v>
                </c:pt>
                <c:pt idx="3">
                  <c:v>0.41899999999999998</c:v>
                </c:pt>
                <c:pt idx="4">
                  <c:v>0.41599999999999998</c:v>
                </c:pt>
                <c:pt idx="5">
                  <c:v>2.5000000000000001E-2</c:v>
                </c:pt>
              </c:numCache>
            </c:numRef>
          </c:val>
          <c:extLst>
            <c:ext xmlns:c16="http://schemas.microsoft.com/office/drawing/2014/chart" uri="{C3380CC4-5D6E-409C-BE32-E72D297353CC}">
              <c16:uniqueId val="{00000000-E1BE-C94C-B569-EB6B76EE5AAE}"/>
            </c:ext>
          </c:extLst>
        </c:ser>
        <c:dLbls>
          <c:showLegendKey val="1"/>
          <c:showVal val="1"/>
          <c:showCatName val="1"/>
          <c:showSerName val="1"/>
          <c:showPercent val="1"/>
          <c:showBubbleSize val="1"/>
        </c:dLbls>
        <c:gapWidth val="150"/>
        <c:overlap val="-25"/>
        <c:axId val="329546368"/>
        <c:axId val="329564544"/>
      </c:barChart>
      <c:catAx>
        <c:axId val="329546368"/>
        <c:scaling>
          <c:orientation val="minMax"/>
        </c:scaling>
        <c:delete val="1"/>
        <c:axPos val="b"/>
        <c:numFmt formatCode="General" sourceLinked="0"/>
        <c:majorTickMark val="none"/>
        <c:minorTickMark val="cross"/>
        <c:tickLblPos val="nextTo"/>
        <c:crossAx val="329564544"/>
        <c:crosses val="autoZero"/>
        <c:auto val="1"/>
        <c:lblAlgn val="ctr"/>
        <c:lblOffset val="100"/>
        <c:noMultiLvlLbl val="1"/>
      </c:catAx>
      <c:valAx>
        <c:axId val="329564544"/>
        <c:scaling>
          <c:orientation val="minMax"/>
        </c:scaling>
        <c:delete val="1"/>
        <c:axPos val="l"/>
        <c:numFmt formatCode="0.00%" sourceLinked="1"/>
        <c:majorTickMark val="cross"/>
        <c:minorTickMark val="cross"/>
        <c:tickLblPos val="nextTo"/>
        <c:crossAx val="329546368"/>
        <c:crosses val="autoZero"/>
        <c:crossBetween val="between"/>
      </c:valAx>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Responden berdasarkan pendidikan terakhir</a:t>
            </a:r>
          </a:p>
        </c:rich>
      </c:tx>
      <c:layout>
        <c:manualLayout>
          <c:xMode val="edge"/>
          <c:yMode val="edge"/>
          <c:x val="0.19280754096443914"/>
          <c:y val="0"/>
        </c:manualLayout>
      </c:layout>
      <c:overlay val="1"/>
    </c:title>
    <c:autoTitleDeleted val="0"/>
    <c:plotArea>
      <c:layout>
        <c:manualLayout>
          <c:layoutTarget val="inner"/>
          <c:xMode val="edge"/>
          <c:yMode val="edge"/>
          <c:x val="3.509331631839209E-2"/>
          <c:y val="0.11289622969790647"/>
          <c:w val="0.92989747317273652"/>
          <c:h val="0.88710394962427919"/>
        </c:manualLayout>
      </c:layout>
      <c:barChart>
        <c:barDir val="col"/>
        <c:grouping val="clustered"/>
        <c:varyColors val="1"/>
        <c:ser>
          <c:idx val="0"/>
          <c:order val="0"/>
          <c:tx>
            <c:strRef>
              <c:f>desk!$A$49</c:f>
              <c:strCache>
                <c:ptCount val="1"/>
                <c:pt idx="0">
                  <c:v>Persentase</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desk!$B$48:$F$48</c:f>
              <c:strCache>
                <c:ptCount val="5"/>
                <c:pt idx="0">
                  <c:v>SMU sederajat</c:v>
                </c:pt>
                <c:pt idx="1">
                  <c:v>Diploma (D3)</c:v>
                </c:pt>
                <c:pt idx="2">
                  <c:v>S1</c:v>
                </c:pt>
                <c:pt idx="3">
                  <c:v>S2</c:v>
                </c:pt>
                <c:pt idx="4">
                  <c:v>S3</c:v>
                </c:pt>
              </c:strCache>
            </c:strRef>
          </c:cat>
          <c:val>
            <c:numRef>
              <c:f>desk!$B$49:$F$49</c:f>
              <c:numCache>
                <c:formatCode>0.00%</c:formatCode>
                <c:ptCount val="5"/>
                <c:pt idx="0">
                  <c:v>0.14000000000000001</c:v>
                </c:pt>
                <c:pt idx="1">
                  <c:v>0.251</c:v>
                </c:pt>
                <c:pt idx="2">
                  <c:v>0.58099999999999996</c:v>
                </c:pt>
                <c:pt idx="3">
                  <c:v>2.8000000000000001E-2</c:v>
                </c:pt>
                <c:pt idx="4">
                  <c:v>0</c:v>
                </c:pt>
              </c:numCache>
            </c:numRef>
          </c:val>
          <c:extLst>
            <c:ext xmlns:c16="http://schemas.microsoft.com/office/drawing/2014/chart" uri="{C3380CC4-5D6E-409C-BE32-E72D297353CC}">
              <c16:uniqueId val="{00000000-6C1D-5F4D-B3C3-1A6E5CBE536F}"/>
            </c:ext>
          </c:extLst>
        </c:ser>
        <c:dLbls>
          <c:showLegendKey val="1"/>
          <c:showVal val="1"/>
          <c:showCatName val="1"/>
          <c:showSerName val="1"/>
          <c:showPercent val="1"/>
          <c:showBubbleSize val="1"/>
        </c:dLbls>
        <c:gapWidth val="150"/>
        <c:overlap val="-25"/>
        <c:axId val="329667712"/>
        <c:axId val="329669248"/>
      </c:barChart>
      <c:catAx>
        <c:axId val="329667712"/>
        <c:scaling>
          <c:orientation val="minMax"/>
        </c:scaling>
        <c:delete val="1"/>
        <c:axPos val="b"/>
        <c:numFmt formatCode="General" sourceLinked="0"/>
        <c:majorTickMark val="none"/>
        <c:minorTickMark val="cross"/>
        <c:tickLblPos val="nextTo"/>
        <c:crossAx val="329669248"/>
        <c:crosses val="autoZero"/>
        <c:auto val="1"/>
        <c:lblAlgn val="ctr"/>
        <c:lblOffset val="100"/>
        <c:noMultiLvlLbl val="1"/>
      </c:catAx>
      <c:valAx>
        <c:axId val="329669248"/>
        <c:scaling>
          <c:orientation val="minMax"/>
        </c:scaling>
        <c:delete val="1"/>
        <c:axPos val="l"/>
        <c:numFmt formatCode="0.00%" sourceLinked="1"/>
        <c:majorTickMark val="cross"/>
        <c:minorTickMark val="cross"/>
        <c:tickLblPos val="nextTo"/>
        <c:crossAx val="329667712"/>
        <c:crosses val="autoZero"/>
        <c:crossBetween val="between"/>
      </c:valAx>
    </c:plotArea>
    <c:legend>
      <c:legendPos val="t"/>
      <c:layout>
        <c:manualLayout>
          <c:xMode val="edge"/>
          <c:yMode val="edge"/>
          <c:x val="3.3653227338178958E-2"/>
          <c:y val="0.10814835195960217"/>
          <c:w val="0.75425074976333495"/>
          <c:h val="9.2794977297549777E-2"/>
        </c:manualLayout>
      </c:layout>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Responden Berdasarkan</a:t>
            </a:r>
            <a:r>
              <a:rPr lang="en-US" baseline="0"/>
              <a:t> Pekerjaan</a:t>
            </a:r>
            <a:endParaRPr lang="en-US"/>
          </a:p>
        </c:rich>
      </c:tx>
      <c:overlay val="1"/>
    </c:title>
    <c:autoTitleDeleted val="0"/>
    <c:plotArea>
      <c:layout/>
      <c:barChart>
        <c:barDir val="col"/>
        <c:grouping val="clustered"/>
        <c:varyColors val="1"/>
        <c:ser>
          <c:idx val="0"/>
          <c:order val="0"/>
          <c:tx>
            <c:strRef>
              <c:f>desk!$A$57</c:f>
              <c:strCache>
                <c:ptCount val="1"/>
                <c:pt idx="0">
                  <c:v>Persentase</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desk!$B$56:$E$56</c:f>
              <c:strCache>
                <c:ptCount val="4"/>
                <c:pt idx="0">
                  <c:v>Ibu rumah tangga / idak bekerja</c:v>
                </c:pt>
                <c:pt idx="1">
                  <c:v>PNS/BUMN/POLRI/ABRI</c:v>
                </c:pt>
                <c:pt idx="2">
                  <c:v>Karyawan swasta</c:v>
                </c:pt>
                <c:pt idx="3">
                  <c:v>Wiraswasta/Pengusaha</c:v>
                </c:pt>
              </c:strCache>
            </c:strRef>
          </c:cat>
          <c:val>
            <c:numRef>
              <c:f>desk!$B$57:$E$57</c:f>
              <c:numCache>
                <c:formatCode>0.00%</c:formatCode>
                <c:ptCount val="4"/>
                <c:pt idx="0">
                  <c:v>3.1E-2</c:v>
                </c:pt>
                <c:pt idx="1">
                  <c:v>5.8999999999999997E-2</c:v>
                </c:pt>
                <c:pt idx="2">
                  <c:v>0.749</c:v>
                </c:pt>
                <c:pt idx="3">
                  <c:v>0.16200000000000001</c:v>
                </c:pt>
              </c:numCache>
            </c:numRef>
          </c:val>
          <c:extLst>
            <c:ext xmlns:c16="http://schemas.microsoft.com/office/drawing/2014/chart" uri="{C3380CC4-5D6E-409C-BE32-E72D297353CC}">
              <c16:uniqueId val="{00000000-6C33-EB4B-9C23-7BADF20C5C50}"/>
            </c:ext>
          </c:extLst>
        </c:ser>
        <c:dLbls>
          <c:showLegendKey val="1"/>
          <c:showVal val="1"/>
          <c:showCatName val="1"/>
          <c:showSerName val="1"/>
          <c:showPercent val="1"/>
          <c:showBubbleSize val="1"/>
        </c:dLbls>
        <c:gapWidth val="150"/>
        <c:overlap val="-25"/>
        <c:axId val="329690496"/>
        <c:axId val="329852032"/>
      </c:barChart>
      <c:catAx>
        <c:axId val="329690496"/>
        <c:scaling>
          <c:orientation val="minMax"/>
        </c:scaling>
        <c:delete val="1"/>
        <c:axPos val="b"/>
        <c:numFmt formatCode="General" sourceLinked="0"/>
        <c:majorTickMark val="none"/>
        <c:minorTickMark val="cross"/>
        <c:tickLblPos val="nextTo"/>
        <c:crossAx val="329852032"/>
        <c:crosses val="autoZero"/>
        <c:auto val="1"/>
        <c:lblAlgn val="ctr"/>
        <c:lblOffset val="100"/>
        <c:noMultiLvlLbl val="1"/>
      </c:catAx>
      <c:valAx>
        <c:axId val="329852032"/>
        <c:scaling>
          <c:orientation val="minMax"/>
        </c:scaling>
        <c:delete val="1"/>
        <c:axPos val="l"/>
        <c:numFmt formatCode="0.00%" sourceLinked="1"/>
        <c:majorTickMark val="cross"/>
        <c:minorTickMark val="cross"/>
        <c:tickLblPos val="nextTo"/>
        <c:crossAx val="329690496"/>
        <c:crosses val="autoZero"/>
        <c:crossBetween val="between"/>
      </c:valAx>
    </c:plotArea>
    <c:legend>
      <c:legendPos val="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fupanjaitan</cp:lastModifiedBy>
  <cp:revision>3</cp:revision>
  <dcterms:created xsi:type="dcterms:W3CDTF">2023-01-20T06:44:00Z</dcterms:created>
  <dcterms:modified xsi:type="dcterms:W3CDTF">2023-01-20T06:45:00Z</dcterms:modified>
</cp:coreProperties>
</file>